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1E0" w:firstRow="1" w:lastRow="1" w:firstColumn="1" w:lastColumn="1" w:noHBand="0" w:noVBand="0"/>
      </w:tblPr>
      <w:tblGrid>
        <w:gridCol w:w="2808"/>
        <w:gridCol w:w="2880"/>
        <w:gridCol w:w="3600"/>
      </w:tblGrid>
      <w:tr w:rsidR="00521BA7" w:rsidTr="00667E9E">
        <w:trPr>
          <w:trHeight w:val="1796"/>
        </w:trPr>
        <w:tc>
          <w:tcPr>
            <w:tcW w:w="2808" w:type="dxa"/>
          </w:tcPr>
          <w:p w:rsidR="00521BA7" w:rsidRDefault="00521BA7" w:rsidP="00E224A5">
            <w:pPr>
              <w:ind w:right="-697"/>
              <w:rPr>
                <w:rFonts w:ascii="Arial" w:eastAsia="Arial Unicode MS" w:hAnsi="Arial"/>
                <w:b/>
                <w:bCs/>
                <w:color w:val="663300"/>
                <w:sz w:val="28"/>
                <w:szCs w:val="28"/>
              </w:rPr>
            </w:pPr>
          </w:p>
          <w:p w:rsidR="00521BA7" w:rsidRDefault="00521BA7" w:rsidP="00E224A5">
            <w:pPr>
              <w:ind w:right="-697"/>
              <w:rPr>
                <w:rFonts w:ascii="Arial" w:eastAsia="Arial Unicode MS" w:hAnsi="Arial"/>
                <w:b/>
                <w:bCs/>
                <w:color w:val="663300"/>
                <w:sz w:val="28"/>
                <w:szCs w:val="28"/>
              </w:rPr>
            </w:pPr>
          </w:p>
          <w:p w:rsidR="00521BA7" w:rsidRPr="002A3F6E" w:rsidRDefault="00521BA7" w:rsidP="00E224A5">
            <w:pPr>
              <w:ind w:right="-697"/>
              <w:rPr>
                <w:rFonts w:ascii="Arial Unicode MS" w:eastAsia="Arial Unicode MS" w:hAnsi="Arial Unicode MS"/>
                <w:i/>
                <w:iCs/>
                <w:color w:val="808080"/>
                <w:u w:val="single"/>
              </w:rPr>
            </w:pPr>
            <w:r w:rsidRPr="002A3F6E">
              <w:rPr>
                <w:rFonts w:ascii="Arial" w:eastAsia="Arial Unicode MS" w:hAnsi="Arial" w:cs="Arial"/>
                <w:b/>
                <w:bCs/>
                <w:i/>
                <w:iCs/>
                <w:color w:val="663300"/>
                <w:u w:val="single"/>
              </w:rPr>
              <w:t>ÖSTERREICHISCHER</w:t>
            </w:r>
          </w:p>
        </w:tc>
        <w:tc>
          <w:tcPr>
            <w:tcW w:w="2880" w:type="dxa"/>
          </w:tcPr>
          <w:p w:rsidR="00521BA7" w:rsidRDefault="00521BA7" w:rsidP="00E224A5">
            <w:pPr>
              <w:ind w:right="-697"/>
              <w:rPr>
                <w:rFonts w:ascii="Arial Unicode MS" w:eastAsia="Arial Unicode MS" w:hAnsi="Arial Unicode MS"/>
                <w:color w:val="808080"/>
                <w:sz w:val="20"/>
                <w:szCs w:val="20"/>
              </w:rPr>
            </w:pPr>
            <w:r>
              <w:rPr>
                <w:rFonts w:ascii="Arial" w:eastAsia="Arial Unicode MS" w:hAnsi="Arial" w:cs="Arial"/>
                <w:b/>
                <w:bCs/>
                <w:color w:val="003300"/>
                <w:sz w:val="20"/>
                <w:szCs w:val="20"/>
              </w:rPr>
              <w:t xml:space="preserve">           </w:t>
            </w:r>
            <w:r w:rsidR="004A6FB4">
              <w:rPr>
                <w:rFonts w:ascii="Arial" w:eastAsia="Arial Unicode MS" w:hAnsi="Arial"/>
                <w:b/>
                <w:bCs/>
                <w:noProof/>
                <w:color w:val="003300"/>
                <w:sz w:val="20"/>
                <w:szCs w:val="20"/>
                <w:lang w:val="de-AT" w:eastAsia="de-AT"/>
              </w:rPr>
              <w:drawing>
                <wp:inline distT="0" distB="0" distL="0" distR="0">
                  <wp:extent cx="600075" cy="10001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1000125"/>
                          </a:xfrm>
                          <a:prstGeom prst="rect">
                            <a:avLst/>
                          </a:prstGeom>
                          <a:noFill/>
                          <a:ln>
                            <a:noFill/>
                          </a:ln>
                        </pic:spPr>
                      </pic:pic>
                    </a:graphicData>
                  </a:graphic>
                </wp:inline>
              </w:drawing>
            </w:r>
            <w:r w:rsidR="004A6FB4">
              <w:rPr>
                <w:rFonts w:ascii="Arial" w:eastAsia="Arial Unicode MS" w:hAnsi="Arial"/>
                <w:b/>
                <w:bCs/>
                <w:noProof/>
                <w:color w:val="003300"/>
                <w:sz w:val="20"/>
                <w:szCs w:val="20"/>
                <w:lang w:val="de-AT" w:eastAsia="de-AT"/>
              </w:rPr>
              <w:drawing>
                <wp:inline distT="0" distB="0" distL="0" distR="0">
                  <wp:extent cx="381000" cy="100012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000125"/>
                          </a:xfrm>
                          <a:prstGeom prst="rect">
                            <a:avLst/>
                          </a:prstGeom>
                          <a:noFill/>
                          <a:ln>
                            <a:noFill/>
                          </a:ln>
                        </pic:spPr>
                      </pic:pic>
                    </a:graphicData>
                  </a:graphic>
                </wp:inline>
              </w:drawing>
            </w:r>
          </w:p>
        </w:tc>
        <w:tc>
          <w:tcPr>
            <w:tcW w:w="3600" w:type="dxa"/>
          </w:tcPr>
          <w:p w:rsidR="00521BA7" w:rsidRDefault="00521BA7" w:rsidP="00E224A5">
            <w:pPr>
              <w:ind w:right="720"/>
              <w:jc w:val="center"/>
              <w:outlineLvl w:val="0"/>
              <w:rPr>
                <w:rFonts w:ascii="Arial" w:eastAsia="Arial Unicode MS" w:hAnsi="Arial"/>
                <w:b/>
                <w:bCs/>
                <w:color w:val="663300"/>
                <w:sz w:val="28"/>
                <w:szCs w:val="28"/>
              </w:rPr>
            </w:pPr>
          </w:p>
          <w:p w:rsidR="00521BA7" w:rsidRDefault="00521BA7" w:rsidP="00E224A5">
            <w:pPr>
              <w:ind w:right="720"/>
              <w:jc w:val="center"/>
              <w:outlineLvl w:val="0"/>
              <w:rPr>
                <w:rFonts w:ascii="Arial" w:eastAsia="Arial Unicode MS" w:hAnsi="Arial"/>
                <w:b/>
                <w:bCs/>
                <w:color w:val="663300"/>
                <w:sz w:val="28"/>
                <w:szCs w:val="28"/>
              </w:rPr>
            </w:pPr>
          </w:p>
          <w:p w:rsidR="00521BA7" w:rsidRPr="002A3F6E" w:rsidRDefault="00521BA7" w:rsidP="00E224A5">
            <w:pPr>
              <w:ind w:right="720"/>
              <w:jc w:val="center"/>
              <w:outlineLvl w:val="0"/>
              <w:rPr>
                <w:rFonts w:ascii="Arial" w:eastAsia="Arial Unicode MS" w:hAnsi="Arial" w:cs="Arial"/>
                <w:b/>
                <w:bCs/>
                <w:i/>
                <w:iCs/>
                <w:color w:val="663300"/>
                <w:u w:val="single"/>
              </w:rPr>
            </w:pPr>
            <w:r w:rsidRPr="002A3F6E">
              <w:rPr>
                <w:rFonts w:ascii="Arial" w:eastAsia="Arial Unicode MS" w:hAnsi="Arial" w:cs="Arial"/>
                <w:b/>
                <w:bCs/>
                <w:i/>
                <w:iCs/>
                <w:color w:val="663300"/>
                <w:u w:val="single"/>
              </w:rPr>
              <w:t>FOXTERRIERKLUB</w:t>
            </w:r>
          </w:p>
          <w:p w:rsidR="00521BA7" w:rsidRDefault="00521BA7" w:rsidP="00E224A5">
            <w:pPr>
              <w:ind w:right="-697"/>
              <w:rPr>
                <w:rFonts w:ascii="Arial Unicode MS" w:eastAsia="Arial Unicode MS" w:hAnsi="Arial Unicode MS"/>
                <w:color w:val="808080"/>
                <w:sz w:val="20"/>
                <w:szCs w:val="20"/>
              </w:rPr>
            </w:pPr>
          </w:p>
        </w:tc>
      </w:tr>
    </w:tbl>
    <w:p w:rsidR="00521BA7" w:rsidRDefault="004A6FB4" w:rsidP="00256284">
      <w:pPr>
        <w:ind w:right="720"/>
        <w:jc w:val="center"/>
        <w:outlineLvl w:val="0"/>
        <w:rPr>
          <w:rFonts w:ascii="Arial" w:eastAsia="Arial Unicode MS" w:hAnsi="Arial"/>
          <w:b/>
          <w:bCs/>
          <w:color w:val="003300"/>
          <w:sz w:val="28"/>
          <w:szCs w:val="28"/>
        </w:rPr>
      </w:pPr>
      <w:r>
        <w:rPr>
          <w:noProof/>
          <w:lang w:val="de-AT" w:eastAsia="de-AT"/>
        </w:rPr>
        <w:drawing>
          <wp:anchor distT="0" distB="0" distL="114300" distR="114300" simplePos="0" relativeHeight="251658752" behindDoc="0" locked="0" layoutInCell="1" allowOverlap="1">
            <wp:simplePos x="0" y="0"/>
            <wp:positionH relativeFrom="column">
              <wp:posOffset>4171950</wp:posOffset>
            </wp:positionH>
            <wp:positionV relativeFrom="paragraph">
              <wp:posOffset>104140</wp:posOffset>
            </wp:positionV>
            <wp:extent cx="333375" cy="228600"/>
            <wp:effectExtent l="0" t="0" r="9525" b="0"/>
            <wp:wrapNone/>
            <wp:docPr id="5" name="Bild 4"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image0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6704" behindDoc="1" locked="0" layoutInCell="1" allowOverlap="1">
            <wp:simplePos x="0" y="0"/>
            <wp:positionH relativeFrom="column">
              <wp:posOffset>-76200</wp:posOffset>
            </wp:positionH>
            <wp:positionV relativeFrom="paragraph">
              <wp:posOffset>66040</wp:posOffset>
            </wp:positionV>
            <wp:extent cx="533400" cy="266700"/>
            <wp:effectExtent l="0" t="0" r="0" b="0"/>
            <wp:wrapTight wrapText="bothSides">
              <wp:wrapPolygon edited="0">
                <wp:start x="6943" y="0"/>
                <wp:lineTo x="0" y="10800"/>
                <wp:lineTo x="0" y="20057"/>
                <wp:lineTo x="4629" y="20057"/>
                <wp:lineTo x="10800" y="20057"/>
                <wp:lineTo x="20829" y="20057"/>
                <wp:lineTo x="20829" y="10800"/>
                <wp:lineTo x="17743" y="0"/>
                <wp:lineTo x="6943" y="0"/>
              </wp:wrapPolygon>
            </wp:wrapTight>
            <wp:docPr id="3" name="Bild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mage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pic:spPr>
                </pic:pic>
              </a:graphicData>
            </a:graphic>
            <wp14:sizeRelH relativeFrom="page">
              <wp14:pctWidth>0</wp14:pctWidth>
            </wp14:sizeRelH>
            <wp14:sizeRelV relativeFrom="page">
              <wp14:pctHeight>0</wp14:pctHeight>
            </wp14:sizeRelV>
          </wp:anchor>
        </w:drawing>
      </w:r>
    </w:p>
    <w:p w:rsidR="00521BA7" w:rsidRDefault="00521BA7" w:rsidP="00256284">
      <w:pPr>
        <w:ind w:right="720"/>
        <w:jc w:val="center"/>
        <w:outlineLvl w:val="0"/>
        <w:rPr>
          <w:rFonts w:ascii="Arial" w:eastAsia="Arial Unicode MS" w:hAnsi="Arial"/>
          <w:b/>
          <w:bCs/>
          <w:color w:val="003300"/>
          <w:sz w:val="28"/>
          <w:szCs w:val="28"/>
        </w:rPr>
      </w:pPr>
    </w:p>
    <w:p w:rsidR="00521BA7" w:rsidRDefault="004A6FB4" w:rsidP="00256284">
      <w:pPr>
        <w:ind w:right="720"/>
        <w:jc w:val="center"/>
        <w:outlineLvl w:val="0"/>
        <w:rPr>
          <w:rFonts w:ascii="Arial" w:eastAsia="Arial Unicode MS" w:hAnsi="Arial"/>
          <w:b/>
          <w:bCs/>
          <w:color w:val="003300"/>
          <w:sz w:val="28"/>
          <w:szCs w:val="28"/>
        </w:rPr>
      </w:pPr>
      <w:r>
        <w:rPr>
          <w:noProof/>
          <w:lang w:val="de-AT" w:eastAsia="de-AT"/>
        </w:rPr>
        <w:drawing>
          <wp:anchor distT="0" distB="0" distL="114300" distR="114300" simplePos="0" relativeHeight="251657728" behindDoc="1" locked="0" layoutInCell="1" allowOverlap="1">
            <wp:simplePos x="0" y="0"/>
            <wp:positionH relativeFrom="column">
              <wp:posOffset>2438400</wp:posOffset>
            </wp:positionH>
            <wp:positionV relativeFrom="paragraph">
              <wp:posOffset>-342900</wp:posOffset>
            </wp:positionV>
            <wp:extent cx="409575" cy="228600"/>
            <wp:effectExtent l="0" t="0" r="9525" b="0"/>
            <wp:wrapTight wrapText="bothSides">
              <wp:wrapPolygon edited="0">
                <wp:start x="0" y="0"/>
                <wp:lineTo x="0" y="7200"/>
                <wp:lineTo x="4019" y="19800"/>
                <wp:lineTo x="7033" y="19800"/>
                <wp:lineTo x="14065" y="19800"/>
                <wp:lineTo x="17079" y="19800"/>
                <wp:lineTo x="21098" y="7200"/>
                <wp:lineTo x="21098" y="0"/>
                <wp:lineTo x="0" y="0"/>
              </wp:wrapPolygon>
            </wp:wrapTight>
            <wp:docPr id="4" name="Bild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image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pic:spPr>
                </pic:pic>
              </a:graphicData>
            </a:graphic>
            <wp14:sizeRelH relativeFrom="page">
              <wp14:pctWidth>0</wp14:pctWidth>
            </wp14:sizeRelH>
            <wp14:sizeRelV relativeFrom="page">
              <wp14:pctHeight>0</wp14:pctHeight>
            </wp14:sizeRelV>
          </wp:anchor>
        </w:drawing>
      </w:r>
      <w:r w:rsidR="00521BA7">
        <w:rPr>
          <w:rFonts w:ascii="Arial" w:eastAsia="Arial Unicode MS" w:hAnsi="Arial" w:cs="Arial"/>
          <w:b/>
          <w:bCs/>
          <w:color w:val="003300"/>
          <w:sz w:val="28"/>
          <w:szCs w:val="28"/>
        </w:rPr>
        <w:t xml:space="preserve">  ÖSTERREICHISCHER </w:t>
      </w:r>
      <w:r w:rsidR="00521BA7" w:rsidRPr="00F26CBE">
        <w:rPr>
          <w:rFonts w:ascii="Arial" w:eastAsia="Arial Unicode MS" w:hAnsi="Arial" w:cs="Arial"/>
          <w:b/>
          <w:bCs/>
          <w:color w:val="003300"/>
          <w:sz w:val="28"/>
          <w:szCs w:val="28"/>
        </w:rPr>
        <w:t xml:space="preserve">FOXTERRIER </w:t>
      </w:r>
      <w:r w:rsidR="00521BA7">
        <w:rPr>
          <w:rFonts w:ascii="Arial" w:eastAsia="Arial Unicode MS" w:hAnsi="Arial" w:cs="Arial"/>
          <w:b/>
          <w:bCs/>
          <w:color w:val="003300"/>
          <w:sz w:val="28"/>
          <w:szCs w:val="28"/>
        </w:rPr>
        <w:t>–</w:t>
      </w:r>
      <w:r w:rsidR="00521BA7" w:rsidRPr="00F26CBE">
        <w:rPr>
          <w:rFonts w:ascii="Arial" w:eastAsia="Arial Unicode MS" w:hAnsi="Arial" w:cs="Arial"/>
          <w:b/>
          <w:bCs/>
          <w:color w:val="003300"/>
          <w:sz w:val="28"/>
          <w:szCs w:val="28"/>
        </w:rPr>
        <w:t xml:space="preserve"> KLUB</w:t>
      </w:r>
    </w:p>
    <w:p w:rsidR="00521BA7" w:rsidRPr="00F26CBE" w:rsidRDefault="00521BA7" w:rsidP="00256284">
      <w:pPr>
        <w:ind w:right="720"/>
        <w:jc w:val="center"/>
        <w:outlineLvl w:val="0"/>
        <w:rPr>
          <w:rFonts w:ascii="Arial" w:eastAsia="Arial Unicode MS" w:hAnsi="Arial"/>
          <w:b/>
          <w:bCs/>
          <w:color w:val="003300"/>
          <w:sz w:val="28"/>
          <w:szCs w:val="28"/>
        </w:rPr>
      </w:pPr>
      <w:r>
        <w:rPr>
          <w:rFonts w:ascii="Arial" w:eastAsia="Arial Unicode MS" w:hAnsi="Arial" w:cs="Arial"/>
          <w:b/>
          <w:bCs/>
          <w:color w:val="003300"/>
          <w:sz w:val="28"/>
          <w:szCs w:val="28"/>
        </w:rPr>
        <w:t>SATZUNG</w:t>
      </w:r>
    </w:p>
    <w:p w:rsidR="00521BA7" w:rsidRPr="00256284" w:rsidRDefault="00521BA7" w:rsidP="00256284">
      <w:pPr>
        <w:ind w:right="-697"/>
        <w:jc w:val="center"/>
        <w:rPr>
          <w:rFonts w:ascii="Arial Unicode MS" w:eastAsia="Arial Unicode MS" w:hAnsi="Arial Unicode MS"/>
          <w:color w:val="808080"/>
          <w:sz w:val="20"/>
          <w:szCs w:val="20"/>
        </w:rPr>
      </w:pPr>
      <w:r>
        <w:rPr>
          <w:rFonts w:ascii="Arial Unicode MS" w:eastAsia="Arial Unicode MS" w:hAnsi="Arial Unicode MS"/>
          <w:color w:val="808080"/>
          <w:sz w:val="20"/>
          <w:szCs w:val="20"/>
        </w:rPr>
        <w:tab/>
      </w:r>
      <w:r>
        <w:rPr>
          <w:rFonts w:ascii="Arial Unicode MS" w:eastAsia="Arial Unicode MS" w:hAnsi="Arial Unicode MS"/>
          <w:color w:val="808080"/>
          <w:sz w:val="20"/>
          <w:szCs w:val="20"/>
        </w:rPr>
        <w:tab/>
      </w:r>
      <w:r>
        <w:rPr>
          <w:rFonts w:ascii="Arial Unicode MS" w:eastAsia="Arial Unicode MS" w:hAnsi="Arial Unicode MS"/>
          <w:color w:val="808080"/>
          <w:sz w:val="20"/>
          <w:szCs w:val="20"/>
        </w:rPr>
        <w:tab/>
      </w:r>
      <w:r>
        <w:rPr>
          <w:rFonts w:ascii="Arial Unicode MS" w:eastAsia="Arial Unicode MS" w:hAnsi="Arial Unicode MS"/>
          <w:color w:val="808080"/>
          <w:sz w:val="20"/>
          <w:szCs w:val="20"/>
        </w:rPr>
        <w:tab/>
      </w:r>
      <w:r>
        <w:rPr>
          <w:rFonts w:ascii="Arial Unicode MS" w:eastAsia="Arial Unicode MS" w:hAnsi="Arial Unicode MS"/>
          <w:color w:val="808080"/>
          <w:sz w:val="20"/>
          <w:szCs w:val="20"/>
        </w:rPr>
        <w:tab/>
      </w:r>
    </w:p>
    <w:p w:rsidR="00521BA7" w:rsidRDefault="00521BA7" w:rsidP="00F6736E">
      <w:pPr>
        <w:ind w:right="-108"/>
        <w:rPr>
          <w:rFonts w:ascii="Arial" w:eastAsia="Arial Unicode MS" w:hAnsi="Arial"/>
          <w:b/>
          <w:bCs/>
          <w:sz w:val="22"/>
          <w:szCs w:val="22"/>
        </w:rPr>
      </w:pPr>
    </w:p>
    <w:p w:rsidR="00521BA7" w:rsidRPr="005E3011" w:rsidRDefault="00521BA7" w:rsidP="00616E8B">
      <w:pPr>
        <w:ind w:right="-108"/>
        <w:jc w:val="center"/>
        <w:rPr>
          <w:rFonts w:ascii="Arial" w:eastAsia="Arial Unicode MS" w:hAnsi="Arial"/>
          <w:b/>
          <w:bCs/>
        </w:rPr>
      </w:pPr>
      <w:r w:rsidRPr="005E3011">
        <w:rPr>
          <w:rFonts w:ascii="Arial" w:eastAsia="Arial Unicode MS" w:hAnsi="Arial" w:cs="Arial"/>
          <w:b/>
          <w:bCs/>
        </w:rPr>
        <w:t xml:space="preserve">Ausgabe </w:t>
      </w:r>
      <w:r w:rsidR="00AF0EA0">
        <w:rPr>
          <w:rFonts w:ascii="Arial" w:eastAsia="Arial Unicode MS" w:hAnsi="Arial" w:cs="Arial"/>
          <w:b/>
          <w:bCs/>
        </w:rPr>
        <w:t>2013</w:t>
      </w:r>
    </w:p>
    <w:p w:rsidR="00521BA7" w:rsidRPr="005E3011" w:rsidRDefault="00521BA7" w:rsidP="00616E8B">
      <w:pPr>
        <w:ind w:right="-108"/>
        <w:jc w:val="center"/>
        <w:rPr>
          <w:rFonts w:ascii="Arial" w:eastAsia="Arial Unicode MS" w:hAnsi="Arial"/>
          <w:b/>
          <w:bCs/>
        </w:rPr>
      </w:pPr>
      <w:r w:rsidRPr="005E3011">
        <w:rPr>
          <w:rFonts w:ascii="Arial" w:eastAsia="Arial Unicode MS" w:hAnsi="Arial" w:cs="Arial"/>
          <w:b/>
          <w:bCs/>
        </w:rPr>
        <w:t xml:space="preserve">Beschlossen in der Generalversammlung des ÖFK am </w:t>
      </w:r>
      <w:r w:rsidR="00AF0EA0">
        <w:rPr>
          <w:rFonts w:ascii="Arial" w:eastAsia="Arial Unicode MS" w:hAnsi="Arial" w:cs="Arial"/>
          <w:b/>
          <w:bCs/>
        </w:rPr>
        <w:t>15</w:t>
      </w:r>
      <w:r>
        <w:rPr>
          <w:rFonts w:ascii="Arial" w:eastAsia="Arial Unicode MS" w:hAnsi="Arial" w:cs="Arial"/>
          <w:b/>
          <w:bCs/>
        </w:rPr>
        <w:t>.03.2012</w:t>
      </w:r>
    </w:p>
    <w:p w:rsidR="00521BA7" w:rsidRDefault="00521BA7" w:rsidP="00616E8B">
      <w:pPr>
        <w:ind w:right="-108"/>
        <w:jc w:val="center"/>
        <w:rPr>
          <w:rFonts w:ascii="Arial" w:eastAsia="Arial Unicode MS" w:hAnsi="Arial"/>
          <w:b/>
          <w:bCs/>
          <w:sz w:val="22"/>
          <w:szCs w:val="22"/>
        </w:rPr>
      </w:pPr>
    </w:p>
    <w:p w:rsidR="00521BA7" w:rsidRPr="00FF3FE7" w:rsidRDefault="00521BA7" w:rsidP="00BD47BC">
      <w:pPr>
        <w:pStyle w:val="Listenabsatz"/>
        <w:numPr>
          <w:ilvl w:val="0"/>
          <w:numId w:val="15"/>
        </w:numPr>
        <w:ind w:left="0" w:right="-108" w:firstLine="0"/>
        <w:jc w:val="both"/>
        <w:rPr>
          <w:rFonts w:ascii="Arial" w:eastAsia="Arial Unicode MS" w:hAnsi="Arial"/>
          <w:b/>
          <w:bCs/>
          <w:sz w:val="22"/>
          <w:szCs w:val="22"/>
        </w:rPr>
      </w:pPr>
      <w:r>
        <w:rPr>
          <w:rFonts w:ascii="Arial" w:eastAsia="Arial Unicode MS" w:hAnsi="Arial" w:cs="Arial"/>
          <w:b/>
          <w:bCs/>
          <w:sz w:val="22"/>
          <w:szCs w:val="22"/>
          <w:u w:val="single"/>
        </w:rPr>
        <w:t>Name, Sitz und Tätigkeitsbereich des ÖFK</w:t>
      </w:r>
    </w:p>
    <w:p w:rsidR="00521BA7" w:rsidRDefault="00521BA7" w:rsidP="00FF3FE7">
      <w:pPr>
        <w:pStyle w:val="Listenabsatz"/>
        <w:ind w:left="0" w:right="-108"/>
        <w:jc w:val="both"/>
        <w:rPr>
          <w:rFonts w:ascii="Arial" w:eastAsia="Arial Unicode MS" w:hAnsi="Arial"/>
          <w:sz w:val="22"/>
          <w:szCs w:val="22"/>
        </w:rPr>
      </w:pPr>
    </w:p>
    <w:p w:rsidR="00521BA7" w:rsidRDefault="00521BA7" w:rsidP="00FF3FE7">
      <w:pPr>
        <w:pStyle w:val="Listenabsatz"/>
        <w:ind w:left="0" w:right="-108"/>
        <w:jc w:val="both"/>
        <w:rPr>
          <w:rFonts w:ascii="Arial" w:eastAsia="Arial Unicode MS" w:hAnsi="Arial" w:cs="Arial"/>
          <w:sz w:val="22"/>
          <w:szCs w:val="22"/>
        </w:rPr>
      </w:pPr>
      <w:r>
        <w:rPr>
          <w:rFonts w:ascii="Arial" w:eastAsia="Arial Unicode MS" w:hAnsi="Arial" w:cs="Arial"/>
          <w:sz w:val="22"/>
          <w:szCs w:val="22"/>
        </w:rPr>
        <w:t xml:space="preserve">Der im Jahre 1895 gegründete Verein führt den Namen „Österreichischer Foxterrier-Klub“. Er hat seinen Sitz in 8510 </w:t>
      </w:r>
      <w:proofErr w:type="spellStart"/>
      <w:r>
        <w:rPr>
          <w:rFonts w:ascii="Arial" w:eastAsia="Arial Unicode MS" w:hAnsi="Arial" w:cs="Arial"/>
          <w:sz w:val="22"/>
          <w:szCs w:val="22"/>
        </w:rPr>
        <w:t>Stainz</w:t>
      </w:r>
      <w:proofErr w:type="spellEnd"/>
      <w:r>
        <w:rPr>
          <w:rFonts w:ascii="Arial" w:eastAsia="Arial Unicode MS" w:hAnsi="Arial" w:cs="Arial"/>
          <w:sz w:val="22"/>
          <w:szCs w:val="22"/>
        </w:rPr>
        <w:t>, Grasschuh 227. Sein Tätigkeitsbereich erstreckt sich über das gesamte Bundesgebiet.</w:t>
      </w:r>
    </w:p>
    <w:p w:rsidR="00521BA7" w:rsidRDefault="00521BA7" w:rsidP="00FF3FE7">
      <w:pPr>
        <w:pStyle w:val="Listenabsatz"/>
        <w:ind w:left="0" w:right="-108"/>
        <w:jc w:val="both"/>
        <w:rPr>
          <w:rFonts w:ascii="Arial" w:eastAsia="Arial Unicode MS" w:hAnsi="Arial" w:cs="Arial"/>
          <w:sz w:val="22"/>
          <w:szCs w:val="22"/>
        </w:rPr>
      </w:pPr>
    </w:p>
    <w:p w:rsidR="00521BA7" w:rsidRDefault="00521BA7" w:rsidP="00FF3FE7">
      <w:pPr>
        <w:pStyle w:val="Listenabsatz"/>
        <w:ind w:left="0" w:right="-108"/>
        <w:jc w:val="both"/>
        <w:rPr>
          <w:rFonts w:ascii="Arial" w:eastAsia="Arial Unicode MS" w:hAnsi="Arial" w:cs="Arial"/>
          <w:sz w:val="22"/>
          <w:szCs w:val="22"/>
        </w:rPr>
      </w:pPr>
      <w:r>
        <w:rPr>
          <w:rFonts w:ascii="Arial" w:eastAsia="Arial Unicode MS" w:hAnsi="Arial" w:cs="Arial"/>
          <w:sz w:val="22"/>
          <w:szCs w:val="22"/>
        </w:rPr>
        <w:t>Der ÖFK ist ein Mitglied im ÖKV, ÖJGV und der FCI</w:t>
      </w:r>
    </w:p>
    <w:p w:rsidR="00521BA7" w:rsidRDefault="00521BA7" w:rsidP="00FF3FE7">
      <w:pPr>
        <w:pStyle w:val="Listenabsatz"/>
        <w:ind w:left="0" w:right="-108"/>
        <w:jc w:val="both"/>
        <w:rPr>
          <w:rFonts w:ascii="Arial" w:eastAsia="Arial Unicode MS" w:hAnsi="Arial" w:cs="Arial"/>
          <w:sz w:val="22"/>
          <w:szCs w:val="22"/>
        </w:rPr>
      </w:pPr>
    </w:p>
    <w:p w:rsidR="00521BA7" w:rsidRPr="00FF3FE7" w:rsidRDefault="00521BA7" w:rsidP="00FF3FE7">
      <w:pPr>
        <w:pStyle w:val="Listenabsatz"/>
        <w:numPr>
          <w:ilvl w:val="0"/>
          <w:numId w:val="15"/>
        </w:numPr>
        <w:ind w:left="0" w:right="-108" w:firstLine="0"/>
        <w:jc w:val="both"/>
        <w:rPr>
          <w:rFonts w:ascii="Arial" w:eastAsia="Arial Unicode MS" w:hAnsi="Arial" w:cs="Arial"/>
          <w:b/>
          <w:bCs/>
          <w:sz w:val="22"/>
          <w:szCs w:val="22"/>
          <w:u w:val="single"/>
        </w:rPr>
      </w:pPr>
      <w:r w:rsidRPr="00FF3FE7">
        <w:rPr>
          <w:rFonts w:ascii="Arial" w:eastAsia="Arial Unicode MS" w:hAnsi="Arial" w:cs="Arial"/>
          <w:b/>
          <w:bCs/>
          <w:sz w:val="22"/>
          <w:szCs w:val="22"/>
          <w:u w:val="single"/>
        </w:rPr>
        <w:t>Zweck des ÖFK</w:t>
      </w:r>
    </w:p>
    <w:p w:rsidR="00521BA7" w:rsidRPr="00FF3FE7" w:rsidRDefault="00521BA7" w:rsidP="00FF3FE7">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cs="Arial"/>
          <w:sz w:val="22"/>
          <w:szCs w:val="22"/>
        </w:rPr>
      </w:pPr>
      <w:r>
        <w:rPr>
          <w:rFonts w:ascii="Arial" w:eastAsia="Arial Unicode MS" w:hAnsi="Arial" w:cs="Arial"/>
          <w:sz w:val="22"/>
          <w:szCs w:val="22"/>
        </w:rPr>
        <w:t xml:space="preserve">Der Zweck des ÖFK ist die Rein- und Hochzucht des glatthaarigen und drahthaarigen Foxterriers und das einheitliche Zusammenarbeiten aller an der Zucht, Haltung und Verwendung des Foxterrier Interessierten. </w:t>
      </w:r>
    </w:p>
    <w:p w:rsidR="00521BA7" w:rsidRDefault="00521BA7" w:rsidP="001E469D">
      <w:pPr>
        <w:ind w:right="-108"/>
        <w:jc w:val="both"/>
        <w:rPr>
          <w:rFonts w:ascii="Arial" w:eastAsia="Arial Unicode MS" w:hAnsi="Arial" w:cs="Arial"/>
          <w:sz w:val="22"/>
          <w:szCs w:val="22"/>
        </w:rPr>
      </w:pPr>
      <w:r>
        <w:rPr>
          <w:rFonts w:ascii="Arial" w:eastAsia="Arial Unicode MS" w:hAnsi="Arial" w:cs="Arial"/>
          <w:sz w:val="22"/>
          <w:szCs w:val="22"/>
        </w:rPr>
        <w:t>Die Tätigkeit des ÖFK ist nicht auf Gewinn ausgerichtet.</w:t>
      </w:r>
    </w:p>
    <w:p w:rsidR="00521BA7" w:rsidRDefault="00521BA7" w:rsidP="001E469D">
      <w:pPr>
        <w:ind w:right="-108"/>
        <w:jc w:val="both"/>
        <w:rPr>
          <w:rFonts w:ascii="Arial" w:eastAsia="Arial Unicode MS" w:hAnsi="Arial" w:cs="Arial"/>
          <w:sz w:val="22"/>
          <w:szCs w:val="22"/>
        </w:rPr>
      </w:pPr>
    </w:p>
    <w:p w:rsidR="00521BA7" w:rsidRDefault="00521BA7" w:rsidP="00FF3FE7">
      <w:pPr>
        <w:pStyle w:val="Listenabsatz"/>
        <w:numPr>
          <w:ilvl w:val="0"/>
          <w:numId w:val="15"/>
        </w:numPr>
        <w:ind w:left="0" w:right="-108" w:firstLine="0"/>
        <w:jc w:val="both"/>
        <w:rPr>
          <w:rFonts w:ascii="Arial" w:eastAsia="Arial Unicode MS" w:hAnsi="Arial"/>
          <w:b/>
          <w:bCs/>
          <w:sz w:val="22"/>
          <w:szCs w:val="22"/>
          <w:u w:val="single"/>
        </w:rPr>
      </w:pPr>
      <w:r w:rsidRPr="00FF3FE7">
        <w:rPr>
          <w:rFonts w:ascii="Arial" w:eastAsia="Arial Unicode MS" w:hAnsi="Arial" w:cs="Arial"/>
          <w:b/>
          <w:bCs/>
          <w:sz w:val="22"/>
          <w:szCs w:val="22"/>
          <w:u w:val="single"/>
        </w:rPr>
        <w:t>Mittel zur Erreichung des Vereinszweckes und die Art der Aufbringung</w:t>
      </w:r>
    </w:p>
    <w:p w:rsidR="00521BA7" w:rsidRDefault="00521BA7" w:rsidP="00FF3FE7">
      <w:pPr>
        <w:ind w:right="-108"/>
        <w:jc w:val="both"/>
        <w:rPr>
          <w:rFonts w:ascii="Arial" w:eastAsia="Arial Unicode MS" w:hAnsi="Arial"/>
          <w:b/>
          <w:bCs/>
          <w:sz w:val="22"/>
          <w:szCs w:val="22"/>
          <w:u w:val="single"/>
        </w:rPr>
      </w:pPr>
    </w:p>
    <w:p w:rsidR="00521BA7" w:rsidRDefault="00521BA7" w:rsidP="00FF3FE7">
      <w:pPr>
        <w:ind w:right="-108"/>
        <w:jc w:val="both"/>
        <w:rPr>
          <w:rFonts w:ascii="Arial" w:eastAsia="Arial Unicode MS" w:hAnsi="Arial"/>
          <w:sz w:val="22"/>
          <w:szCs w:val="22"/>
          <w:u w:val="single"/>
        </w:rPr>
      </w:pPr>
      <w:r w:rsidRPr="00FF3FE7">
        <w:rPr>
          <w:rFonts w:ascii="Arial" w:eastAsia="Arial Unicode MS" w:hAnsi="Arial" w:cs="Arial"/>
          <w:sz w:val="22"/>
          <w:szCs w:val="22"/>
          <w:u w:val="single"/>
        </w:rPr>
        <w:t>Der ÖFK erreicht seinen Zweck durch:</w:t>
      </w:r>
    </w:p>
    <w:p w:rsidR="00521BA7" w:rsidRDefault="00521BA7" w:rsidP="00FF3FE7">
      <w:pPr>
        <w:ind w:right="-108"/>
        <w:jc w:val="both"/>
        <w:rPr>
          <w:rFonts w:ascii="Arial" w:eastAsia="Arial Unicode MS" w:hAnsi="Arial"/>
          <w:sz w:val="22"/>
          <w:szCs w:val="22"/>
          <w:u w:val="single"/>
        </w:rPr>
      </w:pPr>
    </w:p>
    <w:p w:rsidR="00521BA7" w:rsidRPr="00354A26" w:rsidRDefault="00521BA7" w:rsidP="005E3011">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Ideelle Mittel</w:t>
      </w:r>
    </w:p>
    <w:p w:rsidR="00521BA7" w:rsidRPr="00B249AF" w:rsidRDefault="00521BA7" w:rsidP="00C75032">
      <w:pPr>
        <w:pStyle w:val="Listenabsatz"/>
        <w:ind w:left="709" w:right="-108"/>
        <w:jc w:val="both"/>
        <w:rPr>
          <w:rFonts w:ascii="Arial" w:eastAsia="Arial Unicode MS" w:hAnsi="Arial"/>
          <w:sz w:val="22"/>
          <w:szCs w:val="22"/>
        </w:rPr>
      </w:pP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3.1.a</w:t>
      </w:r>
      <w:r>
        <w:rPr>
          <w:rFonts w:ascii="Arial" w:eastAsia="Arial Unicode MS" w:hAnsi="Arial" w:cs="Arial"/>
          <w:sz w:val="22"/>
          <w:szCs w:val="22"/>
        </w:rPr>
        <w:tab/>
      </w:r>
      <w:r w:rsidRPr="005E3011">
        <w:rPr>
          <w:rFonts w:ascii="Arial" w:eastAsia="Arial Unicode MS" w:hAnsi="Arial" w:cs="Arial"/>
          <w:sz w:val="22"/>
          <w:szCs w:val="22"/>
        </w:rPr>
        <w:t>Führung eines Zucht- und Ausstellungsregisters.</w:t>
      </w:r>
    </w:p>
    <w:p w:rsidR="00521BA7" w:rsidRPr="00B249AF"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3.1.b</w:t>
      </w:r>
      <w:r w:rsidRPr="00B249AF">
        <w:rPr>
          <w:rFonts w:ascii="Arial" w:eastAsia="Arial Unicode MS" w:hAnsi="Arial" w:cs="Arial"/>
          <w:sz w:val="22"/>
          <w:szCs w:val="22"/>
        </w:rPr>
        <w:t xml:space="preserve"> </w:t>
      </w:r>
      <w:r>
        <w:rPr>
          <w:rFonts w:ascii="Arial" w:eastAsia="Arial Unicode MS" w:hAnsi="Arial"/>
          <w:sz w:val="22"/>
          <w:szCs w:val="22"/>
        </w:rPr>
        <w:tab/>
      </w:r>
      <w:r w:rsidRPr="00B249AF">
        <w:rPr>
          <w:rFonts w:ascii="Arial" w:eastAsia="Arial Unicode MS" w:hAnsi="Arial" w:cs="Arial"/>
          <w:sz w:val="22"/>
          <w:szCs w:val="22"/>
        </w:rPr>
        <w:t>Beratung über Haltung, Pflege, Zucht und Abrichtung von Hunden.</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3.1.c</w:t>
      </w:r>
      <w:r>
        <w:rPr>
          <w:rFonts w:ascii="Arial" w:eastAsia="Arial Unicode MS" w:hAnsi="Arial" w:cs="Arial"/>
          <w:sz w:val="22"/>
          <w:szCs w:val="22"/>
        </w:rPr>
        <w:tab/>
      </w:r>
      <w:r w:rsidRPr="005E3011">
        <w:rPr>
          <w:rFonts w:ascii="Arial" w:eastAsia="Arial Unicode MS" w:hAnsi="Arial" w:cs="Arial"/>
          <w:sz w:val="22"/>
          <w:szCs w:val="22"/>
        </w:rPr>
        <w:t>Veranstaltung von Sonderausstellungen, Schauen und Begutachtungen, Schliefen.</w:t>
      </w:r>
    </w:p>
    <w:p w:rsidR="00521BA7" w:rsidRPr="00B249AF" w:rsidRDefault="00521BA7" w:rsidP="005E3011">
      <w:pPr>
        <w:pStyle w:val="Listenabsatz"/>
        <w:ind w:right="-108"/>
        <w:jc w:val="both"/>
        <w:rPr>
          <w:rFonts w:ascii="Arial" w:eastAsia="Arial Unicode MS" w:hAnsi="Arial" w:cs="Arial"/>
          <w:sz w:val="22"/>
          <w:szCs w:val="22"/>
        </w:rPr>
      </w:pPr>
      <w:r w:rsidRPr="00B249AF">
        <w:rPr>
          <w:rFonts w:ascii="Arial" w:eastAsia="Arial Unicode MS" w:hAnsi="Arial" w:cs="Arial"/>
          <w:sz w:val="22"/>
          <w:szCs w:val="22"/>
        </w:rPr>
        <w:t>Gebrauchssuchen, Jugendveranlagungsprüfungen oder Teilnahmen an Veranstaltungen anderer Vereine.</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3.1.d</w:t>
      </w:r>
      <w:r>
        <w:rPr>
          <w:rFonts w:ascii="Arial" w:eastAsia="Arial Unicode MS" w:hAnsi="Arial" w:cs="Arial"/>
          <w:sz w:val="22"/>
          <w:szCs w:val="22"/>
        </w:rPr>
        <w:tab/>
      </w:r>
      <w:r w:rsidRPr="005E3011">
        <w:rPr>
          <w:rFonts w:ascii="Arial" w:eastAsia="Arial Unicode MS" w:hAnsi="Arial" w:cs="Arial"/>
          <w:sz w:val="22"/>
          <w:szCs w:val="22"/>
        </w:rPr>
        <w:t>Widmung von Preisen für hervorragende Zucht- und/oder Gebrauchsleistungen.</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3.1.e</w:t>
      </w:r>
      <w:r>
        <w:rPr>
          <w:rFonts w:ascii="Arial" w:eastAsia="Arial Unicode MS" w:hAnsi="Arial" w:cs="Arial"/>
          <w:sz w:val="22"/>
          <w:szCs w:val="22"/>
        </w:rPr>
        <w:tab/>
      </w:r>
      <w:r w:rsidRPr="005E3011">
        <w:rPr>
          <w:rFonts w:ascii="Arial" w:eastAsia="Arial Unicode MS" w:hAnsi="Arial" w:cs="Arial"/>
          <w:sz w:val="22"/>
          <w:szCs w:val="22"/>
        </w:rPr>
        <w:t>Bekanntmachung und Empfehlung geeigneter Zuchthunde.</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3.1.f</w:t>
      </w:r>
      <w:r>
        <w:rPr>
          <w:rFonts w:ascii="Arial" w:eastAsia="Arial Unicode MS" w:hAnsi="Arial" w:cs="Arial"/>
          <w:sz w:val="22"/>
          <w:szCs w:val="22"/>
        </w:rPr>
        <w:tab/>
      </w:r>
      <w:r w:rsidRPr="005E3011">
        <w:rPr>
          <w:rFonts w:ascii="Arial" w:eastAsia="Arial Unicode MS" w:hAnsi="Arial" w:cs="Arial"/>
          <w:sz w:val="22"/>
          <w:szCs w:val="22"/>
        </w:rPr>
        <w:t>Vermittlung und Unterstützung beim An-  und Verkauf geeigneter Zuchthunde.</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3.1.g</w:t>
      </w:r>
      <w:r>
        <w:rPr>
          <w:rFonts w:ascii="Arial" w:eastAsia="Arial Unicode MS" w:hAnsi="Arial" w:cs="Arial"/>
          <w:sz w:val="22"/>
          <w:szCs w:val="22"/>
        </w:rPr>
        <w:tab/>
      </w:r>
      <w:r w:rsidRPr="005E3011">
        <w:rPr>
          <w:rFonts w:ascii="Arial" w:eastAsia="Arial Unicode MS" w:hAnsi="Arial" w:cs="Arial"/>
          <w:sz w:val="22"/>
          <w:szCs w:val="22"/>
        </w:rPr>
        <w:t>Ausbildung und Weiterbildung von Formwertrichtern.</w:t>
      </w:r>
    </w:p>
    <w:p w:rsidR="00521BA7" w:rsidRDefault="00521BA7" w:rsidP="005E3011">
      <w:pPr>
        <w:ind w:left="705" w:right="-108" w:hanging="705"/>
        <w:jc w:val="both"/>
        <w:rPr>
          <w:rFonts w:ascii="Arial" w:eastAsia="Arial Unicode MS" w:hAnsi="Arial" w:cs="Arial"/>
          <w:sz w:val="22"/>
          <w:szCs w:val="22"/>
        </w:rPr>
      </w:pPr>
      <w:r>
        <w:rPr>
          <w:rFonts w:ascii="Arial" w:eastAsia="Arial Unicode MS" w:hAnsi="Arial" w:cs="Arial"/>
          <w:sz w:val="22"/>
          <w:szCs w:val="22"/>
        </w:rPr>
        <w:t>3.1.h</w:t>
      </w:r>
      <w:r>
        <w:rPr>
          <w:rFonts w:ascii="Arial" w:eastAsia="Arial Unicode MS" w:hAnsi="Arial" w:cs="Arial"/>
          <w:sz w:val="22"/>
          <w:szCs w:val="22"/>
        </w:rPr>
        <w:tab/>
      </w:r>
      <w:r w:rsidRPr="005E3011">
        <w:rPr>
          <w:rFonts w:ascii="Arial" w:eastAsia="Arial Unicode MS" w:hAnsi="Arial" w:cs="Arial"/>
          <w:sz w:val="22"/>
          <w:szCs w:val="22"/>
        </w:rPr>
        <w:t>Herausgabe eines periodischen Kluborganes, Redaktion und Verlautbarung von Beiträgen für das Verbandsorgan „Unsere Hunde“ des ÖKV ode</w:t>
      </w:r>
      <w:r>
        <w:rPr>
          <w:rFonts w:ascii="Arial" w:eastAsia="Arial Unicode MS" w:hAnsi="Arial" w:cs="Arial"/>
          <w:sz w:val="22"/>
          <w:szCs w:val="22"/>
        </w:rPr>
        <w:t>r in anderen Fachzeitschriften.</w:t>
      </w:r>
    </w:p>
    <w:p w:rsidR="00521BA7" w:rsidRPr="005E3011" w:rsidRDefault="00521BA7" w:rsidP="005E3011">
      <w:pPr>
        <w:ind w:left="705" w:right="-108" w:hanging="705"/>
        <w:jc w:val="both"/>
        <w:rPr>
          <w:rFonts w:ascii="Arial" w:eastAsia="Arial Unicode MS" w:hAnsi="Arial" w:cs="Arial"/>
          <w:sz w:val="22"/>
          <w:szCs w:val="22"/>
        </w:rPr>
      </w:pPr>
      <w:r>
        <w:rPr>
          <w:rFonts w:ascii="Arial" w:eastAsia="Arial Unicode MS" w:hAnsi="Arial" w:cs="Arial"/>
          <w:sz w:val="22"/>
          <w:szCs w:val="22"/>
        </w:rPr>
        <w:t>3.1.i</w:t>
      </w:r>
      <w:r>
        <w:rPr>
          <w:rFonts w:ascii="Arial" w:eastAsia="Arial Unicode MS" w:hAnsi="Arial" w:cs="Arial"/>
          <w:sz w:val="22"/>
          <w:szCs w:val="22"/>
        </w:rPr>
        <w:tab/>
      </w:r>
      <w:r w:rsidRPr="005E3011">
        <w:rPr>
          <w:rFonts w:ascii="Arial" w:eastAsia="Arial Unicode MS" w:hAnsi="Arial" w:cs="Arial"/>
          <w:sz w:val="22"/>
          <w:szCs w:val="22"/>
        </w:rPr>
        <w:t>Kontakte zu anderen VK, sowie zu ausländischen Klubs.</w:t>
      </w:r>
    </w:p>
    <w:p w:rsidR="00521BA7" w:rsidRPr="005E3011" w:rsidRDefault="00521BA7" w:rsidP="005E3011">
      <w:pPr>
        <w:ind w:right="-108"/>
        <w:jc w:val="both"/>
        <w:rPr>
          <w:rFonts w:ascii="Arial" w:eastAsia="Arial Unicode MS" w:hAnsi="Arial" w:cs="Arial"/>
          <w:sz w:val="22"/>
          <w:szCs w:val="22"/>
        </w:rPr>
      </w:pPr>
      <w:r>
        <w:rPr>
          <w:rFonts w:ascii="Arial" w:eastAsia="Arial Unicode MS" w:hAnsi="Arial" w:cs="Arial"/>
          <w:sz w:val="22"/>
          <w:szCs w:val="22"/>
        </w:rPr>
        <w:t>3.1.j</w:t>
      </w:r>
      <w:r>
        <w:rPr>
          <w:rFonts w:ascii="Arial" w:eastAsia="Arial Unicode MS" w:hAnsi="Arial" w:cs="Arial"/>
          <w:sz w:val="22"/>
          <w:szCs w:val="22"/>
        </w:rPr>
        <w:tab/>
      </w:r>
      <w:r w:rsidRPr="005E3011">
        <w:rPr>
          <w:rFonts w:ascii="Arial" w:eastAsia="Arial Unicode MS" w:hAnsi="Arial" w:cs="Arial"/>
          <w:sz w:val="22"/>
          <w:szCs w:val="22"/>
        </w:rPr>
        <w:t>Regelmäßige Veranstaltungen von Mitgliedertreffen und fachlichen Vorträgen.</w:t>
      </w:r>
    </w:p>
    <w:p w:rsidR="00521BA7" w:rsidRDefault="00521BA7" w:rsidP="005E3011">
      <w:pPr>
        <w:ind w:right="-108"/>
        <w:jc w:val="both"/>
        <w:rPr>
          <w:rFonts w:ascii="Arial" w:eastAsia="Arial Unicode MS" w:hAnsi="Arial"/>
          <w:sz w:val="22"/>
          <w:szCs w:val="22"/>
        </w:rPr>
      </w:pPr>
      <w:r>
        <w:rPr>
          <w:rFonts w:ascii="Arial" w:eastAsia="Arial Unicode MS" w:hAnsi="Arial" w:cs="Arial"/>
          <w:sz w:val="22"/>
          <w:szCs w:val="22"/>
        </w:rPr>
        <w:t>3.1.k</w:t>
      </w:r>
      <w:r>
        <w:rPr>
          <w:rFonts w:ascii="Arial" w:eastAsia="Arial Unicode MS" w:hAnsi="Arial" w:cs="Arial"/>
          <w:sz w:val="22"/>
          <w:szCs w:val="22"/>
        </w:rPr>
        <w:tab/>
      </w:r>
      <w:r w:rsidRPr="005E3011">
        <w:rPr>
          <w:rFonts w:ascii="Arial" w:eastAsia="Arial Unicode MS" w:hAnsi="Arial" w:cs="Arial"/>
          <w:sz w:val="22"/>
          <w:szCs w:val="22"/>
        </w:rPr>
        <w:t>Zeitgemäße Werbung.</w:t>
      </w:r>
    </w:p>
    <w:p w:rsidR="00521BA7" w:rsidRDefault="00521BA7" w:rsidP="005E3011">
      <w:pPr>
        <w:ind w:right="-108"/>
        <w:jc w:val="both"/>
        <w:rPr>
          <w:rFonts w:ascii="Arial" w:eastAsia="Arial Unicode MS" w:hAnsi="Arial"/>
          <w:sz w:val="22"/>
          <w:szCs w:val="22"/>
        </w:rPr>
      </w:pPr>
    </w:p>
    <w:p w:rsidR="00521BA7" w:rsidRPr="005E3011" w:rsidRDefault="00521BA7" w:rsidP="005E3011">
      <w:pPr>
        <w:ind w:right="-108"/>
        <w:jc w:val="both"/>
        <w:rPr>
          <w:rFonts w:ascii="Arial" w:eastAsia="Arial Unicode MS" w:hAnsi="Arial"/>
          <w:sz w:val="22"/>
          <w:szCs w:val="22"/>
        </w:rPr>
      </w:pPr>
    </w:p>
    <w:p w:rsidR="00521BA7" w:rsidRPr="00354A26" w:rsidRDefault="00521BA7" w:rsidP="005E3011">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lastRenderedPageBreak/>
        <w:t>Materielle Mittel</w:t>
      </w:r>
    </w:p>
    <w:p w:rsidR="00521BA7" w:rsidRDefault="00521BA7" w:rsidP="00C75032">
      <w:pPr>
        <w:pStyle w:val="Listenabsatz"/>
        <w:ind w:left="709" w:right="-108"/>
        <w:jc w:val="both"/>
        <w:rPr>
          <w:rFonts w:ascii="Arial" w:eastAsia="Arial Unicode MS" w:hAnsi="Arial"/>
          <w:sz w:val="22"/>
          <w:szCs w:val="22"/>
        </w:rPr>
      </w:pPr>
    </w:p>
    <w:p w:rsidR="00521BA7" w:rsidRDefault="00521BA7" w:rsidP="005E3011">
      <w:pPr>
        <w:ind w:left="705" w:right="-108" w:hanging="705"/>
        <w:jc w:val="both"/>
        <w:rPr>
          <w:rFonts w:ascii="Arial" w:eastAsia="Arial Unicode MS" w:hAnsi="Arial"/>
          <w:sz w:val="22"/>
          <w:szCs w:val="22"/>
        </w:rPr>
      </w:pPr>
      <w:r>
        <w:rPr>
          <w:rFonts w:ascii="Arial" w:eastAsia="Arial Unicode MS" w:hAnsi="Arial" w:cs="Arial"/>
          <w:sz w:val="22"/>
          <w:szCs w:val="22"/>
        </w:rPr>
        <w:t>3.2</w:t>
      </w:r>
      <w:proofErr w:type="gramStart"/>
      <w:r>
        <w:rPr>
          <w:rFonts w:ascii="Arial" w:eastAsia="Arial Unicode MS" w:hAnsi="Arial" w:cs="Arial"/>
          <w:sz w:val="22"/>
          <w:szCs w:val="22"/>
        </w:rPr>
        <w:t>.a</w:t>
      </w:r>
      <w:proofErr w:type="gramEnd"/>
      <w:r>
        <w:rPr>
          <w:rFonts w:ascii="Arial" w:eastAsia="Arial Unicode MS" w:hAnsi="Arial" w:cs="Arial"/>
          <w:sz w:val="22"/>
          <w:szCs w:val="22"/>
        </w:rPr>
        <w:tab/>
      </w:r>
      <w:r w:rsidRPr="005E3011">
        <w:rPr>
          <w:rFonts w:ascii="Arial" w:eastAsia="Arial Unicode MS" w:hAnsi="Arial" w:cs="Arial"/>
          <w:sz w:val="22"/>
          <w:szCs w:val="22"/>
        </w:rPr>
        <w:t xml:space="preserve">Jahresbeiträge der Mitglieder, welche bis spätestens 31.03. eines Geschäftsjahres </w:t>
      </w:r>
      <w:r>
        <w:rPr>
          <w:rFonts w:ascii="Arial" w:eastAsia="Arial Unicode MS" w:hAnsi="Arial" w:cs="Arial"/>
          <w:sz w:val="22"/>
          <w:szCs w:val="22"/>
        </w:rPr>
        <w:t>v</w:t>
      </w:r>
      <w:r w:rsidRPr="005E3011">
        <w:rPr>
          <w:rFonts w:ascii="Arial" w:eastAsia="Arial Unicode MS" w:hAnsi="Arial" w:cs="Arial"/>
          <w:sz w:val="22"/>
          <w:szCs w:val="22"/>
        </w:rPr>
        <w:t>on den Mitgliedern zu bezahlen.</w:t>
      </w:r>
    </w:p>
    <w:p w:rsidR="00521BA7" w:rsidRPr="005E3011" w:rsidRDefault="00521BA7" w:rsidP="005E3011">
      <w:pPr>
        <w:ind w:left="705" w:right="-108" w:hanging="705"/>
        <w:jc w:val="both"/>
        <w:rPr>
          <w:rFonts w:ascii="Arial" w:eastAsia="Arial Unicode MS" w:hAnsi="Arial"/>
          <w:sz w:val="22"/>
          <w:szCs w:val="22"/>
        </w:rPr>
      </w:pPr>
    </w:p>
    <w:p w:rsidR="00521BA7" w:rsidRDefault="00521BA7" w:rsidP="005E3011">
      <w:pPr>
        <w:pStyle w:val="Listenabsatz"/>
        <w:ind w:right="-108"/>
        <w:jc w:val="both"/>
        <w:rPr>
          <w:rFonts w:ascii="Arial" w:eastAsia="Arial Unicode MS" w:hAnsi="Arial" w:cs="Arial"/>
          <w:sz w:val="22"/>
          <w:szCs w:val="22"/>
        </w:rPr>
      </w:pPr>
      <w:r>
        <w:rPr>
          <w:rFonts w:ascii="Arial" w:eastAsia="Arial Unicode MS" w:hAnsi="Arial" w:cs="Arial"/>
          <w:sz w:val="22"/>
          <w:szCs w:val="22"/>
        </w:rPr>
        <w:t>Es gibt folgende Mitgliedsbeiträge:</w:t>
      </w:r>
    </w:p>
    <w:p w:rsidR="00521BA7" w:rsidRDefault="00521BA7" w:rsidP="00AA7528">
      <w:pPr>
        <w:pStyle w:val="Listenabsatz"/>
        <w:numPr>
          <w:ilvl w:val="1"/>
          <w:numId w:val="16"/>
        </w:numPr>
        <w:ind w:right="-108"/>
        <w:jc w:val="both"/>
        <w:rPr>
          <w:rFonts w:ascii="Arial" w:eastAsia="Arial Unicode MS" w:hAnsi="Arial" w:cs="Arial"/>
          <w:sz w:val="22"/>
          <w:szCs w:val="22"/>
        </w:rPr>
      </w:pPr>
      <w:r>
        <w:rPr>
          <w:rFonts w:ascii="Arial" w:eastAsia="Arial Unicode MS" w:hAnsi="Arial" w:cs="Arial"/>
          <w:sz w:val="22"/>
          <w:szCs w:val="22"/>
        </w:rPr>
        <w:t>Vollmitglied (mit Alleinbesitz eines Foxterriers mit ÖHZB Nr. bzw. FCI bei Auslandsmitgliedschaft)</w:t>
      </w:r>
    </w:p>
    <w:p w:rsidR="00521BA7" w:rsidRDefault="00521BA7" w:rsidP="00AA7528">
      <w:pPr>
        <w:pStyle w:val="Listenabsatz"/>
        <w:numPr>
          <w:ilvl w:val="1"/>
          <w:numId w:val="16"/>
        </w:numPr>
        <w:ind w:right="-108"/>
        <w:jc w:val="both"/>
        <w:rPr>
          <w:rFonts w:ascii="Arial" w:eastAsia="Arial Unicode MS" w:hAnsi="Arial" w:cs="Arial"/>
          <w:sz w:val="22"/>
          <w:szCs w:val="22"/>
        </w:rPr>
      </w:pPr>
      <w:r>
        <w:rPr>
          <w:rFonts w:ascii="Arial" w:eastAsia="Arial Unicode MS" w:hAnsi="Arial" w:cs="Arial"/>
          <w:sz w:val="22"/>
          <w:szCs w:val="22"/>
        </w:rPr>
        <w:t>Anschlussmitglied/Unterstützendes Mitglied (ohne aktivem und passiven Wahlrecht)</w:t>
      </w:r>
    </w:p>
    <w:p w:rsidR="004A6FB4" w:rsidRDefault="004A6FB4" w:rsidP="004A6FB4">
      <w:pPr>
        <w:ind w:left="1080" w:right="-108"/>
        <w:jc w:val="both"/>
        <w:rPr>
          <w:rFonts w:ascii="Arial" w:eastAsia="Arial Unicode MS" w:hAnsi="Arial" w:cs="Arial"/>
          <w:sz w:val="22"/>
          <w:szCs w:val="22"/>
        </w:rPr>
      </w:pPr>
      <w:r>
        <w:rPr>
          <w:rFonts w:ascii="Arial" w:eastAsia="Arial Unicode MS" w:hAnsi="Arial" w:cs="Arial"/>
          <w:sz w:val="22"/>
          <w:szCs w:val="22"/>
        </w:rPr>
        <w:t>Zu diesem:</w:t>
      </w:r>
    </w:p>
    <w:p w:rsidR="004A6FB4" w:rsidRDefault="004A6FB4" w:rsidP="004A6FB4">
      <w:pPr>
        <w:pStyle w:val="Listenabsatz"/>
        <w:numPr>
          <w:ilvl w:val="1"/>
          <w:numId w:val="16"/>
        </w:numPr>
        <w:ind w:right="-108"/>
        <w:jc w:val="both"/>
        <w:rPr>
          <w:rFonts w:ascii="Arial" w:eastAsia="Arial Unicode MS" w:hAnsi="Arial" w:cs="Arial"/>
          <w:sz w:val="22"/>
          <w:szCs w:val="22"/>
        </w:rPr>
      </w:pPr>
      <w:r>
        <w:rPr>
          <w:rFonts w:ascii="Arial" w:eastAsia="Arial Unicode MS" w:hAnsi="Arial" w:cs="Arial"/>
          <w:sz w:val="22"/>
          <w:szCs w:val="22"/>
        </w:rPr>
        <w:t>Beitrag für den Bezug der „UH“ im Inland</w:t>
      </w:r>
    </w:p>
    <w:p w:rsidR="004A6FB4" w:rsidRDefault="004A6FB4" w:rsidP="004A6FB4">
      <w:pPr>
        <w:pStyle w:val="Listenabsatz"/>
        <w:numPr>
          <w:ilvl w:val="1"/>
          <w:numId w:val="16"/>
        </w:numPr>
        <w:ind w:right="-108"/>
        <w:jc w:val="both"/>
        <w:rPr>
          <w:rFonts w:ascii="Arial" w:eastAsia="Arial Unicode MS" w:hAnsi="Arial" w:cs="Arial"/>
          <w:sz w:val="22"/>
          <w:szCs w:val="22"/>
        </w:rPr>
      </w:pPr>
      <w:r>
        <w:rPr>
          <w:rFonts w:ascii="Arial" w:eastAsia="Arial Unicode MS" w:hAnsi="Arial" w:cs="Arial"/>
          <w:sz w:val="22"/>
          <w:szCs w:val="22"/>
        </w:rPr>
        <w:t>Beitrag für den Bezug der „UH“ im Ausland</w:t>
      </w:r>
    </w:p>
    <w:p w:rsidR="004A6FB4" w:rsidRDefault="004A6FB4" w:rsidP="004A6FB4">
      <w:pPr>
        <w:pStyle w:val="Listenabsatz"/>
        <w:ind w:left="1440" w:right="-108"/>
        <w:jc w:val="both"/>
        <w:rPr>
          <w:rFonts w:ascii="Arial" w:eastAsia="Arial Unicode MS" w:hAnsi="Arial" w:cs="Arial"/>
          <w:sz w:val="22"/>
          <w:szCs w:val="22"/>
        </w:rPr>
      </w:pPr>
    </w:p>
    <w:p w:rsidR="004A6FB4" w:rsidRPr="004A6FB4" w:rsidRDefault="004A6FB4" w:rsidP="004A6FB4">
      <w:pPr>
        <w:pStyle w:val="Listenabsatz"/>
        <w:numPr>
          <w:ilvl w:val="1"/>
          <w:numId w:val="16"/>
        </w:numPr>
        <w:ind w:right="-108"/>
        <w:jc w:val="both"/>
        <w:rPr>
          <w:rFonts w:ascii="Arial" w:eastAsia="Arial Unicode MS" w:hAnsi="Arial" w:cs="Arial"/>
          <w:b/>
          <w:sz w:val="22"/>
          <w:szCs w:val="22"/>
        </w:rPr>
      </w:pPr>
      <w:r w:rsidRPr="004A6FB4">
        <w:rPr>
          <w:rFonts w:ascii="Arial" w:eastAsia="Arial Unicode MS" w:hAnsi="Arial" w:cs="Arial"/>
          <w:b/>
          <w:sz w:val="22"/>
          <w:szCs w:val="22"/>
        </w:rPr>
        <w:t>Familienmitgliedschaft (Als Familienmitgliedschaft gilt Lebenspartner bzw. Ehepartner und minderjährige Kinder, die im gemeinsamen Haushalt und unter derselben Adresse gemeldet sind. Bei minderjährigen Personen erlischt die Familienmitgliedschaft mit dem vollendeten 18. Lebensjahr. Die Familienmitgliedschaft gilt nicht als VM im ÖFK und gilt nicht als aktives Wahlrecht bzw. Stimmrecht.</w:t>
      </w:r>
    </w:p>
    <w:p w:rsidR="00521BA7" w:rsidRDefault="00521BA7" w:rsidP="00AA7528">
      <w:pPr>
        <w:pStyle w:val="Listenabsatz"/>
        <w:ind w:left="1440" w:right="-108"/>
        <w:jc w:val="both"/>
        <w:rPr>
          <w:rFonts w:ascii="Arial" w:eastAsia="Arial Unicode MS" w:hAnsi="Arial"/>
          <w:sz w:val="22"/>
          <w:szCs w:val="22"/>
        </w:rPr>
      </w:pPr>
    </w:p>
    <w:p w:rsidR="00521BA7" w:rsidRDefault="00521BA7" w:rsidP="004A1726">
      <w:pPr>
        <w:pStyle w:val="Listenabsatz"/>
        <w:ind w:right="-108"/>
        <w:jc w:val="both"/>
        <w:rPr>
          <w:rFonts w:ascii="Arial" w:eastAsia="Arial Unicode MS" w:hAnsi="Arial" w:cs="Arial"/>
          <w:sz w:val="22"/>
          <w:szCs w:val="22"/>
        </w:rPr>
      </w:pPr>
      <w:r>
        <w:rPr>
          <w:rFonts w:ascii="Arial" w:eastAsia="Arial Unicode MS" w:hAnsi="Arial" w:cs="Arial"/>
          <w:sz w:val="22"/>
          <w:szCs w:val="22"/>
        </w:rPr>
        <w:t>Eine Änderung in der Gestaltung der Mitgliedsbeiträge kann der Vorstand ohne GV beschließen.</w:t>
      </w:r>
    </w:p>
    <w:p w:rsidR="00521BA7" w:rsidRDefault="00521BA7" w:rsidP="004A1726">
      <w:pPr>
        <w:pStyle w:val="Listenabsatz"/>
        <w:ind w:right="-108"/>
        <w:jc w:val="both"/>
        <w:rPr>
          <w:rFonts w:ascii="Arial" w:eastAsia="Arial Unicode MS" w:hAnsi="Arial" w:cs="Arial"/>
          <w:sz w:val="22"/>
          <w:szCs w:val="22"/>
        </w:rPr>
      </w:pPr>
    </w:p>
    <w:p w:rsidR="00521BA7" w:rsidRPr="00C75032" w:rsidRDefault="00521BA7" w:rsidP="00C75032">
      <w:pPr>
        <w:ind w:right="-108"/>
        <w:jc w:val="both"/>
        <w:rPr>
          <w:rFonts w:ascii="Arial" w:eastAsia="Arial Unicode MS" w:hAnsi="Arial" w:cs="Arial"/>
          <w:sz w:val="22"/>
          <w:szCs w:val="22"/>
        </w:rPr>
      </w:pPr>
      <w:r>
        <w:rPr>
          <w:rFonts w:ascii="Arial" w:eastAsia="Arial Unicode MS" w:hAnsi="Arial" w:cs="Arial"/>
          <w:sz w:val="22"/>
          <w:szCs w:val="22"/>
        </w:rPr>
        <w:t>3.2.b</w:t>
      </w:r>
      <w:r w:rsidRPr="00C75032">
        <w:rPr>
          <w:rFonts w:ascii="Arial" w:eastAsia="Arial Unicode MS" w:hAnsi="Arial" w:cs="Arial"/>
          <w:sz w:val="22"/>
          <w:szCs w:val="22"/>
        </w:rPr>
        <w:t xml:space="preserve"> </w:t>
      </w:r>
      <w:r>
        <w:rPr>
          <w:rFonts w:ascii="Arial" w:eastAsia="Arial Unicode MS" w:hAnsi="Arial"/>
          <w:sz w:val="22"/>
          <w:szCs w:val="22"/>
        </w:rPr>
        <w:tab/>
      </w:r>
      <w:r w:rsidRPr="00C75032">
        <w:rPr>
          <w:rFonts w:ascii="Arial" w:eastAsia="Arial Unicode MS" w:hAnsi="Arial" w:cs="Arial"/>
          <w:sz w:val="22"/>
          <w:szCs w:val="22"/>
        </w:rPr>
        <w:t>Erträge aus Veranstaltungen.</w:t>
      </w:r>
    </w:p>
    <w:p w:rsidR="00521BA7" w:rsidRPr="00C75032" w:rsidRDefault="00521BA7" w:rsidP="00C75032">
      <w:pPr>
        <w:ind w:right="-108"/>
        <w:jc w:val="both"/>
        <w:rPr>
          <w:rFonts w:ascii="Arial" w:eastAsia="Arial Unicode MS" w:hAnsi="Arial" w:cs="Arial"/>
          <w:sz w:val="22"/>
          <w:szCs w:val="22"/>
        </w:rPr>
      </w:pPr>
      <w:r>
        <w:rPr>
          <w:rFonts w:ascii="Arial" w:eastAsia="Arial Unicode MS" w:hAnsi="Arial" w:cs="Arial"/>
          <w:sz w:val="22"/>
          <w:szCs w:val="22"/>
        </w:rPr>
        <w:t>3.2.c</w:t>
      </w:r>
      <w:r>
        <w:rPr>
          <w:rFonts w:ascii="Arial" w:eastAsia="Arial Unicode MS" w:hAnsi="Arial" w:cs="Arial"/>
          <w:sz w:val="22"/>
          <w:szCs w:val="22"/>
        </w:rPr>
        <w:tab/>
      </w:r>
      <w:r w:rsidRPr="00C75032">
        <w:rPr>
          <w:rFonts w:ascii="Arial" w:eastAsia="Arial Unicode MS" w:hAnsi="Arial" w:cs="Arial"/>
          <w:sz w:val="22"/>
          <w:szCs w:val="22"/>
        </w:rPr>
        <w:t>Zuchtbuch-Gebühren.</w:t>
      </w:r>
    </w:p>
    <w:p w:rsidR="00521BA7" w:rsidRPr="00C75032" w:rsidRDefault="00521BA7" w:rsidP="00C75032">
      <w:pPr>
        <w:ind w:right="-108"/>
        <w:jc w:val="both"/>
        <w:rPr>
          <w:rFonts w:ascii="Arial" w:eastAsia="Arial Unicode MS" w:hAnsi="Arial" w:cs="Arial"/>
          <w:sz w:val="22"/>
          <w:szCs w:val="22"/>
        </w:rPr>
      </w:pPr>
      <w:r>
        <w:rPr>
          <w:rFonts w:ascii="Arial" w:eastAsia="Arial Unicode MS" w:hAnsi="Arial" w:cs="Arial"/>
          <w:sz w:val="22"/>
          <w:szCs w:val="22"/>
        </w:rPr>
        <w:t>3.2.d</w:t>
      </w:r>
      <w:r>
        <w:rPr>
          <w:rFonts w:ascii="Arial" w:eastAsia="Arial Unicode MS" w:hAnsi="Arial" w:cs="Arial"/>
          <w:sz w:val="22"/>
          <w:szCs w:val="22"/>
        </w:rPr>
        <w:tab/>
      </w:r>
      <w:r w:rsidRPr="00C75032">
        <w:rPr>
          <w:rFonts w:ascii="Arial" w:eastAsia="Arial Unicode MS" w:hAnsi="Arial" w:cs="Arial"/>
          <w:sz w:val="22"/>
          <w:szCs w:val="22"/>
        </w:rPr>
        <w:t>Spenden und sonstige Zuwendungen.</w:t>
      </w:r>
    </w:p>
    <w:p w:rsidR="00521BA7" w:rsidRPr="00C75032"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3.2</w:t>
      </w:r>
      <w:proofErr w:type="gramStart"/>
      <w:r>
        <w:rPr>
          <w:rFonts w:ascii="Arial" w:eastAsia="Arial Unicode MS" w:hAnsi="Arial" w:cs="Arial"/>
          <w:sz w:val="22"/>
          <w:szCs w:val="22"/>
        </w:rPr>
        <w:t>.e</w:t>
      </w:r>
      <w:proofErr w:type="gramEnd"/>
      <w:r>
        <w:rPr>
          <w:rFonts w:ascii="Arial" w:eastAsia="Arial Unicode MS" w:hAnsi="Arial" w:cs="Arial"/>
          <w:sz w:val="22"/>
          <w:szCs w:val="22"/>
        </w:rPr>
        <w:tab/>
      </w:r>
      <w:r w:rsidRPr="00C75032">
        <w:rPr>
          <w:rFonts w:ascii="Arial" w:eastAsia="Arial Unicode MS" w:hAnsi="Arial" w:cs="Arial"/>
          <w:sz w:val="22"/>
          <w:szCs w:val="22"/>
        </w:rPr>
        <w:t>Die vom Klub treuhändig einzuhebenden Abonnementbeträge für die UH sind spätesten bis 31.03. eines Geschäftsjahres von Mitgliedern zu bezahlen.</w:t>
      </w:r>
    </w:p>
    <w:p w:rsidR="00521BA7" w:rsidRDefault="00521BA7" w:rsidP="00AA7528">
      <w:pPr>
        <w:ind w:right="-108"/>
        <w:jc w:val="both"/>
        <w:rPr>
          <w:rFonts w:ascii="Arial" w:eastAsia="Arial Unicode MS" w:hAnsi="Arial"/>
          <w:sz w:val="22"/>
          <w:szCs w:val="22"/>
        </w:rPr>
      </w:pPr>
    </w:p>
    <w:p w:rsidR="00521BA7" w:rsidRPr="00354A26" w:rsidRDefault="00521BA7" w:rsidP="00C75032">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Geschäftsjahr</w:t>
      </w:r>
    </w:p>
    <w:p w:rsidR="00521BA7" w:rsidRDefault="00521BA7" w:rsidP="00C75032">
      <w:pPr>
        <w:pStyle w:val="Listenabsatz"/>
        <w:ind w:left="709" w:right="-108"/>
        <w:jc w:val="both"/>
        <w:rPr>
          <w:rFonts w:ascii="Arial" w:eastAsia="Arial Unicode MS" w:hAnsi="Arial"/>
          <w:sz w:val="22"/>
          <w:szCs w:val="22"/>
        </w:rPr>
      </w:pPr>
    </w:p>
    <w:p w:rsidR="00521BA7" w:rsidRDefault="00521BA7" w:rsidP="00C75032">
      <w:pPr>
        <w:ind w:right="-108" w:firstLine="709"/>
        <w:jc w:val="both"/>
        <w:rPr>
          <w:rFonts w:ascii="Arial" w:eastAsia="Arial Unicode MS" w:hAnsi="Arial" w:cs="Arial"/>
          <w:sz w:val="22"/>
          <w:szCs w:val="22"/>
        </w:rPr>
      </w:pPr>
      <w:r>
        <w:rPr>
          <w:rFonts w:ascii="Arial" w:eastAsia="Arial Unicode MS" w:hAnsi="Arial" w:cs="Arial"/>
          <w:sz w:val="22"/>
          <w:szCs w:val="22"/>
        </w:rPr>
        <w:t>Als Geschäftsjahr gilt das Kalenderjahr.</w:t>
      </w:r>
    </w:p>
    <w:p w:rsidR="00521BA7" w:rsidRDefault="00521BA7" w:rsidP="00AA7528">
      <w:pPr>
        <w:ind w:right="-108"/>
        <w:jc w:val="both"/>
        <w:rPr>
          <w:rFonts w:ascii="Arial" w:eastAsia="Arial Unicode MS" w:hAnsi="Arial"/>
          <w:sz w:val="22"/>
          <w:szCs w:val="22"/>
        </w:rPr>
      </w:pPr>
    </w:p>
    <w:p w:rsidR="00521BA7" w:rsidRDefault="00521BA7" w:rsidP="00AA7528">
      <w:pPr>
        <w:pStyle w:val="Listenabsatz"/>
        <w:numPr>
          <w:ilvl w:val="0"/>
          <w:numId w:val="15"/>
        </w:numPr>
        <w:ind w:left="0" w:right="-108" w:firstLine="0"/>
        <w:jc w:val="both"/>
        <w:rPr>
          <w:rFonts w:ascii="Arial" w:eastAsia="Arial Unicode MS" w:hAnsi="Arial"/>
          <w:b/>
          <w:bCs/>
          <w:sz w:val="22"/>
          <w:szCs w:val="22"/>
          <w:u w:val="single"/>
        </w:rPr>
      </w:pPr>
      <w:r w:rsidRPr="00AA7528">
        <w:rPr>
          <w:rFonts w:ascii="Arial" w:eastAsia="Arial Unicode MS" w:hAnsi="Arial" w:cs="Arial"/>
          <w:b/>
          <w:bCs/>
          <w:sz w:val="22"/>
          <w:szCs w:val="22"/>
          <w:u w:val="single"/>
        </w:rPr>
        <w:t>Erwerb der Mitgliedschaft</w:t>
      </w:r>
    </w:p>
    <w:p w:rsidR="00521BA7" w:rsidRPr="00AA7528" w:rsidRDefault="00521BA7" w:rsidP="00AA7528">
      <w:pPr>
        <w:ind w:right="-108"/>
        <w:jc w:val="both"/>
        <w:rPr>
          <w:rFonts w:ascii="Arial" w:eastAsia="Arial Unicode MS" w:hAnsi="Arial"/>
          <w:b/>
          <w:bCs/>
          <w:sz w:val="22"/>
          <w:szCs w:val="22"/>
          <w:u w:val="single"/>
        </w:rPr>
      </w:pPr>
    </w:p>
    <w:p w:rsidR="00521BA7" w:rsidRPr="00354A26" w:rsidRDefault="00521BA7" w:rsidP="00C75032">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Man unterscheidet ordentliche Mitglieder und Ehrenmitglieder.</w:t>
      </w:r>
    </w:p>
    <w:p w:rsidR="00521BA7" w:rsidRDefault="00521BA7" w:rsidP="00C75032">
      <w:pPr>
        <w:pStyle w:val="Listenabsatz"/>
        <w:ind w:left="709" w:right="-108"/>
        <w:jc w:val="both"/>
        <w:rPr>
          <w:rFonts w:ascii="Arial" w:eastAsia="Arial Unicode MS" w:hAnsi="Arial"/>
          <w:sz w:val="22"/>
          <w:szCs w:val="22"/>
        </w:rPr>
      </w:pP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4.1</w:t>
      </w:r>
      <w:proofErr w:type="gramStart"/>
      <w:r>
        <w:rPr>
          <w:rFonts w:ascii="Arial" w:eastAsia="Arial Unicode MS" w:hAnsi="Arial" w:cs="Arial"/>
          <w:sz w:val="22"/>
          <w:szCs w:val="22"/>
        </w:rPr>
        <w:t>.a</w:t>
      </w:r>
      <w:proofErr w:type="gramEnd"/>
      <w:r>
        <w:rPr>
          <w:rFonts w:ascii="Arial" w:eastAsia="Arial Unicode MS" w:hAnsi="Arial" w:cs="Arial"/>
          <w:sz w:val="22"/>
          <w:szCs w:val="22"/>
        </w:rPr>
        <w:tab/>
        <w:t>Ordentliches Mitglied kann eine natürliche Person, ein Verein oder eine Körperschaft werden.</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4.1</w:t>
      </w:r>
      <w:proofErr w:type="gramStart"/>
      <w:r>
        <w:rPr>
          <w:rFonts w:ascii="Arial" w:eastAsia="Arial Unicode MS" w:hAnsi="Arial" w:cs="Arial"/>
          <w:sz w:val="22"/>
          <w:szCs w:val="22"/>
        </w:rPr>
        <w:t>.b</w:t>
      </w:r>
      <w:proofErr w:type="gramEnd"/>
      <w:r>
        <w:rPr>
          <w:rFonts w:ascii="Arial" w:eastAsia="Arial Unicode MS" w:hAnsi="Arial" w:cs="Arial"/>
          <w:sz w:val="22"/>
          <w:szCs w:val="22"/>
        </w:rPr>
        <w:tab/>
        <w:t xml:space="preserve">Das Aufnahmeansuchen ist durch Fertigung der Beitrittserklärung an den Klub zu richten. </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4.1</w:t>
      </w:r>
      <w:proofErr w:type="gramStart"/>
      <w:r>
        <w:rPr>
          <w:rFonts w:ascii="Arial" w:eastAsia="Arial Unicode MS" w:hAnsi="Arial" w:cs="Arial"/>
          <w:sz w:val="22"/>
          <w:szCs w:val="22"/>
        </w:rPr>
        <w:t>.c</w:t>
      </w:r>
      <w:proofErr w:type="gramEnd"/>
      <w:r>
        <w:rPr>
          <w:rFonts w:ascii="Arial" w:eastAsia="Arial Unicode MS" w:hAnsi="Arial" w:cs="Arial"/>
          <w:sz w:val="22"/>
          <w:szCs w:val="22"/>
        </w:rPr>
        <w:tab/>
        <w:t>Die Ablehnung von Aufnahmeansuchen in den Klub kann durch den Vorstand ohne Angabe von Gründen erfolgen. Insbesondere wird dies der Fall sein bei Personen, die gewerbsmäßig Handel mit Hunden betreiben, von anderen VK ausgeschlossen wurden, wegen Tierquälerei verurteilt wurden oder gegen die ein diesbezügliches Verfahren anhängig ist, oder die eine, den Grundsätzen des ÖFK nicht entsprechende Hundehaltung betreiben. Gegen die Ablehnung des Antrages auf Mitgliedschaft im ÖFK ist keine Berufung zulässig.</w:t>
      </w:r>
    </w:p>
    <w:p w:rsidR="00521BA7" w:rsidRDefault="00521BA7" w:rsidP="001E469D">
      <w:pPr>
        <w:ind w:right="-108"/>
        <w:jc w:val="both"/>
        <w:rPr>
          <w:rFonts w:ascii="Arial" w:eastAsia="Arial Unicode MS" w:hAnsi="Arial"/>
          <w:sz w:val="22"/>
          <w:szCs w:val="22"/>
        </w:rPr>
      </w:pPr>
    </w:p>
    <w:p w:rsidR="00521BA7" w:rsidRDefault="00521BA7" w:rsidP="00C75032">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Sofern keine Gründe für eine Ablehnung des Aufnahmeansuchens vorliegen bzw. bekannt sind, wird ein Zahlschein für den ersten Mitgliedsbeitrag übermittelt. Erst nach Eingang dieser Zahlung tritt die Mitgliedschaft mit allen Rechten und Pflichten ein.</w:t>
      </w:r>
    </w:p>
    <w:p w:rsidR="00521BA7" w:rsidRDefault="00521BA7" w:rsidP="001E469D">
      <w:pPr>
        <w:ind w:right="-108"/>
        <w:jc w:val="both"/>
        <w:rPr>
          <w:rFonts w:ascii="Arial" w:eastAsia="Arial Unicode MS" w:hAnsi="Arial"/>
          <w:sz w:val="22"/>
          <w:szCs w:val="22"/>
        </w:rPr>
      </w:pPr>
    </w:p>
    <w:p w:rsidR="00521BA7" w:rsidRDefault="00521BA7" w:rsidP="00C75032">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lastRenderedPageBreak/>
        <w:t>Ehrenmitglieder können auf Vorschlag des Vorstandes von der GV mit einfacher Mehrheit gewählt werden. Sie sind von allen Beitragsleistungen befreit.</w:t>
      </w: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sz w:val="22"/>
          <w:szCs w:val="22"/>
        </w:rPr>
      </w:pPr>
    </w:p>
    <w:p w:rsidR="00521BA7" w:rsidRPr="005D21F2" w:rsidRDefault="00521BA7" w:rsidP="005D21F2">
      <w:pPr>
        <w:pStyle w:val="Listenabsatz"/>
        <w:numPr>
          <w:ilvl w:val="0"/>
          <w:numId w:val="15"/>
        </w:numPr>
        <w:ind w:left="0" w:right="-108" w:firstLine="0"/>
        <w:jc w:val="both"/>
        <w:rPr>
          <w:rFonts w:ascii="Arial" w:eastAsia="Arial Unicode MS" w:hAnsi="Arial" w:cs="Arial"/>
          <w:b/>
          <w:bCs/>
          <w:sz w:val="22"/>
          <w:szCs w:val="22"/>
          <w:u w:val="single"/>
        </w:rPr>
      </w:pPr>
      <w:r w:rsidRPr="005D21F2">
        <w:rPr>
          <w:rFonts w:ascii="Arial" w:eastAsia="Arial Unicode MS" w:hAnsi="Arial" w:cs="Arial"/>
          <w:b/>
          <w:bCs/>
          <w:sz w:val="22"/>
          <w:szCs w:val="22"/>
          <w:u w:val="single"/>
        </w:rPr>
        <w:t xml:space="preserve">Erlöschen der Mitgliedschaft  </w:t>
      </w:r>
    </w:p>
    <w:p w:rsidR="00521BA7" w:rsidRDefault="00521BA7" w:rsidP="001E469D">
      <w:pPr>
        <w:ind w:right="-108"/>
        <w:jc w:val="both"/>
        <w:rPr>
          <w:rFonts w:ascii="Arial" w:eastAsia="Arial Unicode MS" w:hAnsi="Arial"/>
          <w:sz w:val="22"/>
          <w:szCs w:val="22"/>
        </w:rPr>
      </w:pPr>
    </w:p>
    <w:p w:rsidR="00521BA7" w:rsidRDefault="00521BA7" w:rsidP="001E469D">
      <w:pPr>
        <w:ind w:right="-108"/>
        <w:jc w:val="both"/>
        <w:rPr>
          <w:rFonts w:ascii="Arial" w:eastAsia="Arial Unicode MS" w:hAnsi="Arial" w:cs="Arial"/>
          <w:sz w:val="22"/>
          <w:szCs w:val="22"/>
        </w:rPr>
      </w:pPr>
      <w:r>
        <w:rPr>
          <w:rFonts w:ascii="Arial" w:eastAsia="Arial Unicode MS" w:hAnsi="Arial" w:cs="Arial"/>
          <w:sz w:val="22"/>
          <w:szCs w:val="22"/>
        </w:rPr>
        <w:t>Die Mitgliedschaft erlischt durch:</w:t>
      </w:r>
    </w:p>
    <w:p w:rsidR="00521BA7" w:rsidRDefault="00521BA7" w:rsidP="001E469D">
      <w:pPr>
        <w:ind w:right="-108"/>
        <w:jc w:val="both"/>
        <w:rPr>
          <w:rFonts w:ascii="Arial" w:eastAsia="Arial Unicode MS" w:hAnsi="Arial" w:cs="Arial"/>
          <w:sz w:val="22"/>
          <w:szCs w:val="22"/>
        </w:rPr>
      </w:pPr>
    </w:p>
    <w:p w:rsidR="00521BA7" w:rsidRPr="00C75032" w:rsidRDefault="00521BA7" w:rsidP="00C75032">
      <w:pPr>
        <w:pStyle w:val="Listenabsatz"/>
        <w:numPr>
          <w:ilvl w:val="1"/>
          <w:numId w:val="15"/>
        </w:numPr>
        <w:ind w:left="709" w:right="-108" w:hanging="709"/>
        <w:jc w:val="both"/>
        <w:rPr>
          <w:rFonts w:ascii="Arial" w:eastAsia="Arial Unicode MS" w:hAnsi="Arial"/>
          <w:sz w:val="22"/>
          <w:szCs w:val="22"/>
        </w:rPr>
      </w:pPr>
      <w:r w:rsidRPr="00C75032">
        <w:rPr>
          <w:rFonts w:ascii="Arial" w:eastAsia="Arial Unicode MS" w:hAnsi="Arial" w:cs="Arial"/>
          <w:sz w:val="22"/>
          <w:szCs w:val="22"/>
        </w:rPr>
        <w:t>Erlöschen der Mitgliedschaft durch den Tod</w:t>
      </w:r>
      <w:r>
        <w:rPr>
          <w:rFonts w:ascii="Arial" w:eastAsia="Arial Unicode MS" w:hAnsi="Arial" w:cs="Arial"/>
          <w:sz w:val="22"/>
          <w:szCs w:val="22"/>
        </w:rPr>
        <w:t>.</w:t>
      </w:r>
    </w:p>
    <w:p w:rsidR="00521BA7" w:rsidRPr="005457EE" w:rsidRDefault="00521BA7" w:rsidP="00C75032">
      <w:pPr>
        <w:pStyle w:val="Listenabsatz"/>
        <w:numPr>
          <w:ilvl w:val="1"/>
          <w:numId w:val="15"/>
        </w:numPr>
        <w:ind w:left="709" w:right="-108" w:hanging="709"/>
        <w:jc w:val="both"/>
        <w:rPr>
          <w:rFonts w:ascii="Arial" w:eastAsia="Arial Unicode MS" w:hAnsi="Arial" w:cs="Arial"/>
          <w:sz w:val="22"/>
          <w:szCs w:val="22"/>
          <w:u w:val="single"/>
        </w:rPr>
      </w:pPr>
      <w:r w:rsidRPr="005457EE">
        <w:rPr>
          <w:rFonts w:ascii="Arial" w:eastAsia="Arial Unicode MS" w:hAnsi="Arial" w:cs="Arial"/>
          <w:sz w:val="22"/>
          <w:szCs w:val="22"/>
          <w:u w:val="single"/>
        </w:rPr>
        <w:t>Freiwilligen Austritt.</w:t>
      </w:r>
    </w:p>
    <w:p w:rsidR="00521BA7" w:rsidRDefault="00521BA7" w:rsidP="00C75032">
      <w:pPr>
        <w:ind w:left="709" w:right="-108"/>
        <w:jc w:val="both"/>
        <w:rPr>
          <w:rFonts w:ascii="Arial" w:eastAsia="Arial Unicode MS" w:hAnsi="Arial"/>
          <w:sz w:val="22"/>
          <w:szCs w:val="22"/>
        </w:rPr>
      </w:pPr>
      <w:r w:rsidRPr="003821D2">
        <w:rPr>
          <w:rFonts w:ascii="Arial" w:eastAsia="Arial Unicode MS" w:hAnsi="Arial" w:cs="Arial"/>
          <w:sz w:val="22"/>
          <w:szCs w:val="22"/>
        </w:rPr>
        <w:t>Der freiwillige Austritt aus dem ÖFK ist Vorstand schriftlich bis spätestens 31.10. des Vereinsjahres mitzuteilen.</w:t>
      </w:r>
    </w:p>
    <w:p w:rsidR="00521BA7" w:rsidRPr="003821D2" w:rsidRDefault="00521BA7" w:rsidP="00C75032">
      <w:pPr>
        <w:ind w:left="709" w:right="-108"/>
        <w:jc w:val="both"/>
        <w:rPr>
          <w:rFonts w:ascii="Arial" w:eastAsia="Arial Unicode MS" w:hAnsi="Arial"/>
          <w:sz w:val="22"/>
          <w:szCs w:val="22"/>
        </w:rPr>
      </w:pPr>
    </w:p>
    <w:p w:rsidR="00521BA7" w:rsidRPr="005457EE" w:rsidRDefault="00521BA7" w:rsidP="00C75032">
      <w:pPr>
        <w:pStyle w:val="Listenabsatz"/>
        <w:numPr>
          <w:ilvl w:val="1"/>
          <w:numId w:val="15"/>
        </w:numPr>
        <w:ind w:left="709" w:right="-108" w:hanging="709"/>
        <w:jc w:val="both"/>
        <w:rPr>
          <w:rFonts w:ascii="Arial" w:eastAsia="Arial Unicode MS" w:hAnsi="Arial" w:cs="Arial"/>
          <w:sz w:val="22"/>
          <w:szCs w:val="22"/>
          <w:u w:val="single"/>
        </w:rPr>
      </w:pPr>
      <w:r w:rsidRPr="005457EE">
        <w:rPr>
          <w:rFonts w:ascii="Arial" w:eastAsia="Arial Unicode MS" w:hAnsi="Arial" w:cs="Arial"/>
          <w:sz w:val="22"/>
          <w:szCs w:val="22"/>
          <w:u w:val="single"/>
        </w:rPr>
        <w:t>Ausschluss</w:t>
      </w:r>
    </w:p>
    <w:p w:rsidR="00521BA7" w:rsidRPr="003821D2" w:rsidRDefault="00521BA7" w:rsidP="00C75032">
      <w:pPr>
        <w:pStyle w:val="Listenabsatz"/>
        <w:ind w:left="709" w:right="-108"/>
        <w:jc w:val="both"/>
        <w:rPr>
          <w:rFonts w:ascii="Arial" w:eastAsia="Arial Unicode MS" w:hAnsi="Arial"/>
          <w:sz w:val="22"/>
          <w:szCs w:val="22"/>
        </w:rPr>
      </w:pPr>
    </w:p>
    <w:p w:rsidR="00521BA7" w:rsidRPr="003821D2"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.a</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r>
      <w:r w:rsidRPr="003821D2">
        <w:rPr>
          <w:rFonts w:ascii="Arial" w:eastAsia="Arial Unicode MS" w:hAnsi="Arial" w:cs="Arial"/>
          <w:sz w:val="22"/>
          <w:szCs w:val="22"/>
        </w:rPr>
        <w:t xml:space="preserve">Der Vorstand ist zur Streichung von der Mitgliederliste berechtigt, wenn ein Mitglied trotz zweimaliger Mahnung mit der Zahlung des Mitgliedsbeitrages in Rückstand geblieben ist. </w:t>
      </w:r>
    </w:p>
    <w:p w:rsidR="00521BA7" w:rsidRPr="003821D2"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.b</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r>
      <w:r w:rsidRPr="003821D2">
        <w:rPr>
          <w:rFonts w:ascii="Arial" w:eastAsia="Arial Unicode MS" w:hAnsi="Arial" w:cs="Arial"/>
          <w:sz w:val="22"/>
          <w:szCs w:val="22"/>
        </w:rPr>
        <w:t xml:space="preserve">Der Vorstand ist berechtigt, Mitglieder und Züchter, die die Kosten und Gebühren für Ausstellungen bzw. Eintragung von Ahnentafeln von Hunden bzw. Welpen in das ÖHZB, trotz Setzen einer Nachfrist nicht übernehmen, auszuschließen. </w:t>
      </w:r>
    </w:p>
    <w:p w:rsidR="00521BA7" w:rsidRDefault="00521BA7" w:rsidP="00C75032">
      <w:pPr>
        <w:ind w:left="705" w:right="-108" w:hanging="705"/>
        <w:jc w:val="both"/>
        <w:rPr>
          <w:rFonts w:ascii="Arial" w:eastAsia="Arial Unicode MS" w:hAnsi="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.c</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r>
      <w:r w:rsidRPr="003821D2">
        <w:rPr>
          <w:rFonts w:ascii="Arial" w:eastAsia="Arial Unicode MS" w:hAnsi="Arial" w:cs="Arial"/>
          <w:sz w:val="22"/>
          <w:szCs w:val="22"/>
        </w:rPr>
        <w:t>Der Vorstand ist berechtigt, Mitglieder, deren Verhalten gegen die Interessen oder das Ansehen des Klubs gerichtet sind, auszuschließen, insbesondere bei Satzungsverletzungen. Ebenso wenn unehrenhafte Handlungen des Mitgliedes vorliegen.</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.d</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t>Der Vorstand ist berechtigt, Mitglieder, auf die Verfehlungen lt. Punkt 4.1.c zutreffen, aus dem Vorstand auszuschließen.</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.e</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t>Der Vorstand ist berechtigt, Mitglieder, die tierschutzrelevante Handlungen in Haltung oder Zucht begehen, aus dem ÖFK auszuschließen.</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.f</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t xml:space="preserve">Der Vorstand ist berechtigt, Mitglieder, die gegen die Zuchtbestimmungen des ÖFK oder gegen die Ausstellungsordnung verstoßen, auszuschließen. </w:t>
      </w:r>
      <w:proofErr w:type="spellStart"/>
      <w:r>
        <w:rPr>
          <w:rFonts w:ascii="Arial" w:eastAsia="Arial Unicode MS" w:hAnsi="Arial" w:cs="Arial"/>
          <w:sz w:val="22"/>
          <w:szCs w:val="22"/>
        </w:rPr>
        <w:t>Weiters</w:t>
      </w:r>
      <w:proofErr w:type="spellEnd"/>
      <w:r>
        <w:rPr>
          <w:rFonts w:ascii="Arial" w:eastAsia="Arial Unicode MS" w:hAnsi="Arial" w:cs="Arial"/>
          <w:sz w:val="22"/>
          <w:szCs w:val="22"/>
        </w:rPr>
        <w:t xml:space="preserve"> Mitglieder, die den Anordnungen bzw. Auflagen des Zuchtwartes zur fristgerechten Beseitigung von Missständen nicht Folge leisten.</w:t>
      </w:r>
    </w:p>
    <w:p w:rsidR="00521BA7" w:rsidRDefault="00521BA7" w:rsidP="00C75032">
      <w:pPr>
        <w:ind w:left="705" w:right="-108" w:hanging="705"/>
        <w:jc w:val="both"/>
        <w:rPr>
          <w:rFonts w:ascii="Arial" w:eastAsia="Arial Unicode MS" w:hAnsi="Arial" w:cs="Arial"/>
          <w:sz w:val="22"/>
          <w:szCs w:val="22"/>
        </w:rPr>
      </w:pPr>
      <w:r>
        <w:rPr>
          <w:rFonts w:ascii="Arial" w:eastAsia="Arial Unicode MS" w:hAnsi="Arial" w:cs="Arial"/>
          <w:sz w:val="22"/>
          <w:szCs w:val="22"/>
        </w:rPr>
        <w:t>5.3</w:t>
      </w:r>
      <w:proofErr w:type="gramStart"/>
      <w:r>
        <w:rPr>
          <w:rFonts w:ascii="Arial" w:eastAsia="Arial Unicode MS" w:hAnsi="Arial" w:cs="Arial"/>
          <w:sz w:val="22"/>
          <w:szCs w:val="22"/>
        </w:rPr>
        <w:t>.g</w:t>
      </w:r>
      <w:proofErr w:type="gramEnd"/>
      <w:r>
        <w:rPr>
          <w:rFonts w:ascii="Arial" w:eastAsia="Arial Unicode MS" w:hAnsi="Arial" w:cs="Arial"/>
          <w:sz w:val="22"/>
          <w:szCs w:val="22"/>
        </w:rPr>
        <w:t xml:space="preserve"> Der Vorstand ist berechtigt, Mitglieder auszuschließen, die Entscheidungen des Schiedsgerichtes nicht anerkennen.</w:t>
      </w:r>
    </w:p>
    <w:p w:rsidR="00521BA7" w:rsidRDefault="00521BA7" w:rsidP="003821D2">
      <w:pPr>
        <w:ind w:left="567" w:right="-108" w:hanging="567"/>
        <w:jc w:val="both"/>
        <w:rPr>
          <w:rFonts w:ascii="Arial" w:eastAsia="Arial Unicode MS" w:hAnsi="Arial"/>
          <w:sz w:val="22"/>
          <w:szCs w:val="22"/>
        </w:rPr>
      </w:pPr>
    </w:p>
    <w:p w:rsidR="00521BA7" w:rsidRDefault="00521BA7" w:rsidP="00C04F61">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Mit Erlöschen der Mitgliedschaft enden alle Mitgliedsrechte. Es besteht kein Anspruch auf Rückerstattung geleisteter Mitgliedsbeiträge. Die Zahlungsverpflichtungen sind zu erfüllen und sind samt Mahnspesen und vorprozessualer Kosten einklagbarer Anspruch.</w:t>
      </w:r>
    </w:p>
    <w:p w:rsidR="00521BA7" w:rsidRDefault="00521BA7" w:rsidP="00A15167">
      <w:pPr>
        <w:ind w:right="-108"/>
        <w:jc w:val="both"/>
        <w:rPr>
          <w:rFonts w:ascii="Arial" w:eastAsia="Arial Unicode MS" w:hAnsi="Arial"/>
          <w:sz w:val="22"/>
          <w:szCs w:val="22"/>
        </w:rPr>
      </w:pPr>
    </w:p>
    <w:p w:rsidR="00521BA7" w:rsidRDefault="00521BA7" w:rsidP="00A15167">
      <w:pPr>
        <w:pStyle w:val="Listenabsatz"/>
        <w:numPr>
          <w:ilvl w:val="0"/>
          <w:numId w:val="15"/>
        </w:numPr>
        <w:ind w:left="0" w:right="-108" w:firstLine="0"/>
        <w:jc w:val="both"/>
        <w:rPr>
          <w:rFonts w:ascii="Arial" w:eastAsia="Arial Unicode MS" w:hAnsi="Arial"/>
          <w:b/>
          <w:bCs/>
          <w:sz w:val="22"/>
          <w:szCs w:val="22"/>
          <w:u w:val="single"/>
        </w:rPr>
      </w:pPr>
      <w:r w:rsidRPr="00A15167">
        <w:rPr>
          <w:rFonts w:ascii="Arial" w:eastAsia="Arial Unicode MS" w:hAnsi="Arial" w:cs="Arial"/>
          <w:b/>
          <w:bCs/>
          <w:sz w:val="22"/>
          <w:szCs w:val="22"/>
          <w:u w:val="single"/>
        </w:rPr>
        <w:t>Rechte und Pflichten der Mitglieder</w:t>
      </w:r>
    </w:p>
    <w:p w:rsidR="00521BA7" w:rsidRDefault="00521BA7" w:rsidP="00A15167">
      <w:pPr>
        <w:ind w:right="-108"/>
        <w:jc w:val="both"/>
        <w:rPr>
          <w:rFonts w:ascii="Arial" w:eastAsia="Arial Unicode MS" w:hAnsi="Arial"/>
          <w:b/>
          <w:bCs/>
          <w:sz w:val="22"/>
          <w:szCs w:val="22"/>
          <w:u w:val="single"/>
        </w:rPr>
      </w:pPr>
    </w:p>
    <w:p w:rsidR="00521BA7" w:rsidRDefault="00521BA7" w:rsidP="00094AE0">
      <w:pPr>
        <w:pStyle w:val="Listenabsatz"/>
        <w:numPr>
          <w:ilvl w:val="1"/>
          <w:numId w:val="15"/>
        </w:numPr>
        <w:ind w:left="709" w:right="-108" w:hanging="709"/>
        <w:jc w:val="both"/>
        <w:rPr>
          <w:rFonts w:ascii="Arial" w:eastAsia="Arial Unicode MS" w:hAnsi="Arial"/>
          <w:sz w:val="22"/>
          <w:szCs w:val="22"/>
          <w:u w:val="single"/>
        </w:rPr>
      </w:pPr>
      <w:r w:rsidRPr="00A15167">
        <w:rPr>
          <w:rFonts w:ascii="Arial" w:eastAsia="Arial Unicode MS" w:hAnsi="Arial" w:cs="Arial"/>
          <w:sz w:val="22"/>
          <w:szCs w:val="22"/>
          <w:u w:val="single"/>
        </w:rPr>
        <w:t>Rechte der Mitglieder</w:t>
      </w:r>
    </w:p>
    <w:p w:rsidR="00521BA7" w:rsidRDefault="00521BA7" w:rsidP="00C04F61">
      <w:pPr>
        <w:pStyle w:val="Listenabsatz"/>
        <w:ind w:left="709" w:right="-108"/>
        <w:jc w:val="both"/>
        <w:rPr>
          <w:rFonts w:ascii="Arial" w:eastAsia="Arial Unicode MS" w:hAnsi="Arial"/>
          <w:sz w:val="22"/>
          <w:szCs w:val="22"/>
          <w:u w:val="single"/>
        </w:rPr>
      </w:pPr>
    </w:p>
    <w:p w:rsidR="00521BA7" w:rsidRDefault="00521BA7" w:rsidP="00C04F61">
      <w:pPr>
        <w:ind w:left="705" w:right="-108" w:hanging="705"/>
        <w:jc w:val="both"/>
        <w:rPr>
          <w:rFonts w:ascii="Arial" w:eastAsia="Arial Unicode MS" w:hAnsi="Arial" w:cs="Arial"/>
          <w:sz w:val="22"/>
          <w:szCs w:val="22"/>
        </w:rPr>
      </w:pPr>
      <w:r w:rsidRPr="00A15167">
        <w:rPr>
          <w:rFonts w:ascii="Arial" w:eastAsia="Arial Unicode MS" w:hAnsi="Arial" w:cs="Arial"/>
          <w:sz w:val="22"/>
          <w:szCs w:val="22"/>
        </w:rPr>
        <w:t>6.1</w:t>
      </w:r>
      <w:proofErr w:type="gramStart"/>
      <w:r w:rsidRPr="00A15167">
        <w:rPr>
          <w:rFonts w:ascii="Arial" w:eastAsia="Arial Unicode MS" w:hAnsi="Arial" w:cs="Arial"/>
          <w:sz w:val="22"/>
          <w:szCs w:val="22"/>
        </w:rPr>
        <w:t>.a</w:t>
      </w:r>
      <w:proofErr w:type="gramEnd"/>
      <w:r>
        <w:rPr>
          <w:rFonts w:ascii="Arial" w:eastAsia="Arial Unicode MS" w:hAnsi="Arial" w:cs="Arial"/>
          <w:sz w:val="22"/>
          <w:szCs w:val="22"/>
        </w:rPr>
        <w:t xml:space="preserve"> </w:t>
      </w:r>
      <w:r>
        <w:rPr>
          <w:rFonts w:ascii="Arial" w:eastAsia="Arial Unicode MS" w:hAnsi="Arial" w:cs="Arial"/>
          <w:sz w:val="22"/>
          <w:szCs w:val="22"/>
        </w:rPr>
        <w:tab/>
        <w:t>Jedes Vollmitglied besitzt das aktive und passive Wahlrecht in der Generalversammlung.</w:t>
      </w:r>
    </w:p>
    <w:p w:rsidR="00521BA7" w:rsidRDefault="00521BA7" w:rsidP="00094AE0">
      <w:pPr>
        <w:pStyle w:val="Listenabsatz"/>
        <w:ind w:left="426" w:right="-108" w:hanging="426"/>
        <w:jc w:val="both"/>
        <w:rPr>
          <w:rFonts w:ascii="Arial" w:eastAsia="Arial Unicode MS" w:hAnsi="Arial" w:cs="Arial"/>
          <w:sz w:val="22"/>
          <w:szCs w:val="22"/>
        </w:rPr>
      </w:pPr>
      <w:r>
        <w:rPr>
          <w:rFonts w:ascii="Arial" w:eastAsia="Arial Unicode MS" w:hAnsi="Arial" w:cs="Arial"/>
          <w:sz w:val="22"/>
          <w:szCs w:val="22"/>
        </w:rPr>
        <w:t>6.1</w:t>
      </w:r>
      <w:proofErr w:type="gramStart"/>
      <w:r>
        <w:rPr>
          <w:rFonts w:ascii="Arial" w:eastAsia="Arial Unicode MS" w:hAnsi="Arial" w:cs="Arial"/>
          <w:sz w:val="22"/>
          <w:szCs w:val="22"/>
        </w:rPr>
        <w:t>.b</w:t>
      </w:r>
      <w:proofErr w:type="gramEnd"/>
      <w:r>
        <w:rPr>
          <w:rFonts w:ascii="Arial" w:eastAsia="Arial Unicode MS" w:hAnsi="Arial" w:cs="Arial"/>
          <w:sz w:val="22"/>
          <w:szCs w:val="22"/>
        </w:rPr>
        <w:t xml:space="preserve"> </w:t>
      </w:r>
      <w:r>
        <w:rPr>
          <w:rFonts w:ascii="Arial" w:eastAsia="Arial Unicode MS" w:hAnsi="Arial" w:cs="Arial"/>
          <w:sz w:val="22"/>
          <w:szCs w:val="22"/>
        </w:rPr>
        <w:tab/>
        <w:t>Jedes Vollmitglied ist berechtigt Anträge an die GV zu stellen.</w:t>
      </w:r>
    </w:p>
    <w:p w:rsidR="00521BA7" w:rsidRDefault="00521BA7" w:rsidP="00C04F61">
      <w:pPr>
        <w:pStyle w:val="Listenabsatz"/>
        <w:ind w:left="705" w:right="-108" w:hanging="705"/>
        <w:jc w:val="both"/>
        <w:rPr>
          <w:rFonts w:ascii="Arial" w:eastAsia="Arial Unicode MS" w:hAnsi="Arial" w:cs="Arial"/>
          <w:sz w:val="22"/>
          <w:szCs w:val="22"/>
        </w:rPr>
      </w:pPr>
      <w:r>
        <w:rPr>
          <w:rFonts w:ascii="Arial" w:eastAsia="Arial Unicode MS" w:hAnsi="Arial" w:cs="Arial"/>
          <w:sz w:val="22"/>
          <w:szCs w:val="22"/>
        </w:rPr>
        <w:t>6.1</w:t>
      </w:r>
      <w:proofErr w:type="gramStart"/>
      <w:r>
        <w:rPr>
          <w:rFonts w:ascii="Arial" w:eastAsia="Arial Unicode MS" w:hAnsi="Arial" w:cs="Arial"/>
          <w:sz w:val="22"/>
          <w:szCs w:val="22"/>
        </w:rPr>
        <w:t>.c</w:t>
      </w:r>
      <w:proofErr w:type="gramEnd"/>
      <w:r>
        <w:rPr>
          <w:rFonts w:ascii="Arial" w:eastAsia="Arial Unicode MS" w:hAnsi="Arial" w:cs="Arial"/>
          <w:sz w:val="22"/>
          <w:szCs w:val="22"/>
        </w:rPr>
        <w:t xml:space="preserve"> </w:t>
      </w:r>
      <w:r>
        <w:rPr>
          <w:rFonts w:ascii="Arial" w:eastAsia="Arial Unicode MS" w:hAnsi="Arial" w:cs="Arial"/>
          <w:sz w:val="22"/>
          <w:szCs w:val="22"/>
        </w:rPr>
        <w:tab/>
      </w:r>
      <w:r>
        <w:rPr>
          <w:rFonts w:ascii="Arial" w:eastAsia="Arial Unicode MS" w:hAnsi="Arial" w:cs="Arial"/>
          <w:sz w:val="22"/>
          <w:szCs w:val="22"/>
        </w:rPr>
        <w:tab/>
        <w:t>Alle Mitglieder haben das Recht die Einrichtungen des Klubs in Anspruch zu nehmen und von bestehenden Vergünstigungen Gebrauch zu machen.</w:t>
      </w:r>
    </w:p>
    <w:p w:rsidR="00521BA7" w:rsidRPr="00094AE0" w:rsidRDefault="00521BA7" w:rsidP="00094AE0">
      <w:pPr>
        <w:pStyle w:val="Listenabsatz"/>
        <w:ind w:left="567" w:right="-108" w:hanging="567"/>
        <w:jc w:val="both"/>
        <w:rPr>
          <w:rFonts w:ascii="Arial" w:eastAsia="Arial Unicode MS" w:hAnsi="Arial"/>
          <w:sz w:val="22"/>
          <w:szCs w:val="22"/>
        </w:rPr>
      </w:pPr>
    </w:p>
    <w:p w:rsidR="00521BA7" w:rsidRDefault="00521BA7" w:rsidP="00094AE0">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lastRenderedPageBreak/>
        <w:t>Pflichten der Mitglieder</w:t>
      </w:r>
    </w:p>
    <w:p w:rsidR="00521BA7" w:rsidRDefault="00521BA7" w:rsidP="00354A26">
      <w:pPr>
        <w:pStyle w:val="Listenabsatz"/>
        <w:ind w:left="709" w:right="-108"/>
        <w:jc w:val="both"/>
        <w:rPr>
          <w:rFonts w:ascii="Arial" w:eastAsia="Arial Unicode MS" w:hAnsi="Arial"/>
          <w:sz w:val="22"/>
          <w:szCs w:val="22"/>
          <w:u w:val="single"/>
        </w:rPr>
      </w:pPr>
    </w:p>
    <w:p w:rsidR="00521BA7" w:rsidRDefault="00521BA7" w:rsidP="00C04F61">
      <w:pPr>
        <w:pStyle w:val="Listenabsatz"/>
        <w:ind w:left="705" w:right="-108" w:hanging="705"/>
        <w:jc w:val="both"/>
        <w:rPr>
          <w:rFonts w:ascii="Arial" w:eastAsia="Arial Unicode MS" w:hAnsi="Arial" w:cs="Arial"/>
          <w:sz w:val="22"/>
          <w:szCs w:val="22"/>
        </w:rPr>
      </w:pPr>
      <w:r w:rsidRPr="00094AE0">
        <w:rPr>
          <w:rFonts w:ascii="Arial" w:eastAsia="Arial Unicode MS" w:hAnsi="Arial" w:cs="Arial"/>
          <w:sz w:val="22"/>
          <w:szCs w:val="22"/>
        </w:rPr>
        <w:t>6.2</w:t>
      </w:r>
      <w:proofErr w:type="gramStart"/>
      <w:r w:rsidRPr="00094AE0">
        <w:rPr>
          <w:rFonts w:ascii="Arial" w:eastAsia="Arial Unicode MS" w:hAnsi="Arial" w:cs="Arial"/>
          <w:sz w:val="22"/>
          <w:szCs w:val="22"/>
        </w:rPr>
        <w:t>.a</w:t>
      </w:r>
      <w:proofErr w:type="gramEnd"/>
      <w:r>
        <w:rPr>
          <w:rFonts w:ascii="Arial" w:eastAsia="Arial Unicode MS" w:hAnsi="Arial" w:cs="Arial"/>
          <w:sz w:val="22"/>
          <w:szCs w:val="22"/>
        </w:rPr>
        <w:t xml:space="preserve"> Jedes neu beigetretene Mitglied ist verpflichtet sich zur mindestens 1-jährigen Mitgliedschaft und zur Leistung des Klubbeitrages für diesen Zeitraum.</w:t>
      </w:r>
    </w:p>
    <w:p w:rsidR="00521BA7" w:rsidRDefault="00521BA7" w:rsidP="00C04F61">
      <w:pPr>
        <w:pStyle w:val="Listenabsatz"/>
        <w:ind w:left="705" w:right="-108" w:hanging="705"/>
        <w:jc w:val="both"/>
        <w:rPr>
          <w:rFonts w:ascii="Arial" w:eastAsia="Arial Unicode MS" w:hAnsi="Arial" w:cs="Arial"/>
          <w:sz w:val="22"/>
          <w:szCs w:val="22"/>
        </w:rPr>
      </w:pPr>
      <w:r>
        <w:rPr>
          <w:rFonts w:ascii="Arial" w:eastAsia="Arial Unicode MS" w:hAnsi="Arial" w:cs="Arial"/>
          <w:sz w:val="22"/>
          <w:szCs w:val="22"/>
        </w:rPr>
        <w:t>6.2</w:t>
      </w:r>
      <w:proofErr w:type="gramStart"/>
      <w:r>
        <w:rPr>
          <w:rFonts w:ascii="Arial" w:eastAsia="Arial Unicode MS" w:hAnsi="Arial" w:cs="Arial"/>
          <w:sz w:val="22"/>
          <w:szCs w:val="22"/>
        </w:rPr>
        <w:t>.b</w:t>
      </w:r>
      <w:proofErr w:type="gramEnd"/>
      <w:r>
        <w:rPr>
          <w:rFonts w:ascii="Arial" w:eastAsia="Arial Unicode MS" w:hAnsi="Arial" w:cs="Arial"/>
          <w:sz w:val="22"/>
          <w:szCs w:val="22"/>
        </w:rPr>
        <w:t xml:space="preserve">  </w:t>
      </w:r>
      <w:r>
        <w:rPr>
          <w:rFonts w:ascii="Arial" w:eastAsia="Arial Unicode MS" w:hAnsi="Arial" w:cs="Arial"/>
          <w:sz w:val="22"/>
          <w:szCs w:val="22"/>
        </w:rPr>
        <w:tab/>
        <w:t>Die Mitglieder haben die Verpflichtung, die Verbandsziele in jeder Beziehung zu fördern und zu vertreten.</w:t>
      </w:r>
    </w:p>
    <w:p w:rsidR="00521BA7" w:rsidRDefault="00521BA7" w:rsidP="0057401A">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t>6.2</w:t>
      </w:r>
      <w:proofErr w:type="gramStart"/>
      <w:r>
        <w:rPr>
          <w:rFonts w:ascii="Arial" w:eastAsia="Arial Unicode MS" w:hAnsi="Arial" w:cs="Arial"/>
          <w:sz w:val="22"/>
          <w:szCs w:val="22"/>
        </w:rPr>
        <w:t>.c</w:t>
      </w:r>
      <w:proofErr w:type="gramEnd"/>
      <w:r>
        <w:rPr>
          <w:rFonts w:ascii="Arial" w:eastAsia="Arial Unicode MS" w:hAnsi="Arial" w:cs="Arial"/>
          <w:sz w:val="22"/>
          <w:szCs w:val="22"/>
        </w:rPr>
        <w:tab/>
        <w:t>Sämtliche Beschlüsse der GV und des Vorstandes sind verbindlich anzuerkennen.</w:t>
      </w:r>
    </w:p>
    <w:p w:rsidR="00521BA7" w:rsidRDefault="00521BA7" w:rsidP="0057401A">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t>6.2</w:t>
      </w:r>
      <w:proofErr w:type="gramStart"/>
      <w:r>
        <w:rPr>
          <w:rFonts w:ascii="Arial" w:eastAsia="Arial Unicode MS" w:hAnsi="Arial" w:cs="Arial"/>
          <w:sz w:val="22"/>
          <w:szCs w:val="22"/>
        </w:rPr>
        <w:t>.d</w:t>
      </w:r>
      <w:proofErr w:type="gramEnd"/>
      <w:r>
        <w:rPr>
          <w:rFonts w:ascii="Arial" w:eastAsia="Arial Unicode MS" w:hAnsi="Arial" w:cs="Arial"/>
          <w:sz w:val="22"/>
          <w:szCs w:val="22"/>
        </w:rPr>
        <w:t xml:space="preserve"> </w:t>
      </w:r>
      <w:r>
        <w:rPr>
          <w:rFonts w:ascii="Arial" w:eastAsia="Arial Unicode MS" w:hAnsi="Arial" w:cs="Arial"/>
          <w:sz w:val="22"/>
          <w:szCs w:val="22"/>
        </w:rPr>
        <w:tab/>
        <w:t xml:space="preserve">Die vom Vorstand erstellten Zuchtvorschriften sind ebenfalls als verbindlich zu betrachten. </w:t>
      </w:r>
    </w:p>
    <w:p w:rsidR="00521BA7" w:rsidRDefault="00521BA7" w:rsidP="0057401A">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t>6.2</w:t>
      </w:r>
      <w:proofErr w:type="gramStart"/>
      <w:r>
        <w:rPr>
          <w:rFonts w:ascii="Arial" w:eastAsia="Arial Unicode MS" w:hAnsi="Arial" w:cs="Arial"/>
          <w:sz w:val="22"/>
          <w:szCs w:val="22"/>
        </w:rPr>
        <w:t>.e</w:t>
      </w:r>
      <w:proofErr w:type="gramEnd"/>
      <w:r>
        <w:rPr>
          <w:rFonts w:ascii="Arial" w:eastAsia="Arial Unicode MS" w:hAnsi="Arial" w:cs="Arial"/>
          <w:sz w:val="22"/>
          <w:szCs w:val="22"/>
        </w:rPr>
        <w:tab/>
        <w:t>Mit Genehmigung dieser Satzung erteilen die Mitglieder ihre ausdrückliche Zustimmung zur automationsunterstützten Datenverarbeitung sämtlicher den VK und dem ÖKV überlassenen bzw. bekannt gewordenen Daten, die zur Erfüllung der in der Satzung festgelegten Aufgaben dienen.</w:t>
      </w:r>
    </w:p>
    <w:p w:rsidR="00521BA7" w:rsidRDefault="00521BA7" w:rsidP="0057401A">
      <w:pPr>
        <w:pStyle w:val="Listenabsatz"/>
        <w:ind w:left="709" w:right="-108" w:hanging="709"/>
        <w:jc w:val="both"/>
        <w:rPr>
          <w:rFonts w:ascii="Arial" w:eastAsia="Arial Unicode MS" w:hAnsi="Arial"/>
          <w:sz w:val="22"/>
          <w:szCs w:val="22"/>
        </w:rPr>
      </w:pPr>
    </w:p>
    <w:p w:rsidR="00521BA7" w:rsidRDefault="00521BA7" w:rsidP="0057401A">
      <w:pPr>
        <w:pStyle w:val="Listenabsatz"/>
        <w:ind w:left="709" w:right="-108" w:hanging="709"/>
        <w:jc w:val="both"/>
        <w:rPr>
          <w:rFonts w:ascii="Arial" w:eastAsia="Arial Unicode MS" w:hAnsi="Arial"/>
          <w:sz w:val="22"/>
          <w:szCs w:val="22"/>
        </w:rPr>
      </w:pPr>
    </w:p>
    <w:p w:rsidR="00521BA7" w:rsidRDefault="00521BA7" w:rsidP="0057401A">
      <w:pPr>
        <w:pStyle w:val="Listenabsatz"/>
        <w:ind w:left="709" w:right="-108" w:hanging="709"/>
        <w:jc w:val="both"/>
        <w:rPr>
          <w:rFonts w:ascii="Arial" w:eastAsia="Arial Unicode MS" w:hAnsi="Arial"/>
          <w:sz w:val="22"/>
          <w:szCs w:val="22"/>
        </w:rPr>
      </w:pPr>
    </w:p>
    <w:p w:rsidR="00521BA7" w:rsidRDefault="00521BA7" w:rsidP="00C7605A">
      <w:pPr>
        <w:pStyle w:val="Listenabsatz"/>
        <w:numPr>
          <w:ilvl w:val="0"/>
          <w:numId w:val="15"/>
        </w:numPr>
        <w:ind w:left="0" w:right="-108" w:firstLine="0"/>
        <w:jc w:val="both"/>
        <w:rPr>
          <w:rFonts w:ascii="Arial" w:eastAsia="Arial Unicode MS" w:hAnsi="Arial"/>
          <w:b/>
          <w:bCs/>
          <w:sz w:val="22"/>
          <w:szCs w:val="22"/>
          <w:u w:val="single"/>
        </w:rPr>
      </w:pPr>
      <w:r w:rsidRPr="00C7605A">
        <w:rPr>
          <w:rFonts w:ascii="Arial" w:eastAsia="Arial Unicode MS" w:hAnsi="Arial" w:cs="Arial"/>
          <w:b/>
          <w:bCs/>
          <w:sz w:val="22"/>
          <w:szCs w:val="22"/>
          <w:u w:val="single"/>
        </w:rPr>
        <w:t>Organe des ÖFK</w:t>
      </w:r>
    </w:p>
    <w:p w:rsidR="00521BA7" w:rsidRPr="00C7605A" w:rsidRDefault="00521BA7" w:rsidP="00C7605A">
      <w:pPr>
        <w:pStyle w:val="Listenabsatz"/>
        <w:ind w:left="0" w:right="-108"/>
        <w:jc w:val="both"/>
        <w:rPr>
          <w:rFonts w:ascii="Arial" w:eastAsia="Arial Unicode MS" w:hAnsi="Arial"/>
          <w:b/>
          <w:bCs/>
          <w:sz w:val="22"/>
          <w:szCs w:val="22"/>
          <w:u w:val="single"/>
        </w:rPr>
      </w:pPr>
    </w:p>
    <w:p w:rsidR="00521BA7" w:rsidRDefault="00521BA7" w:rsidP="00C7605A">
      <w:pPr>
        <w:pStyle w:val="Listenabsatz"/>
        <w:numPr>
          <w:ilvl w:val="1"/>
          <w:numId w:val="15"/>
        </w:numPr>
        <w:ind w:left="709" w:right="-108" w:hanging="709"/>
        <w:jc w:val="both"/>
        <w:rPr>
          <w:rFonts w:ascii="Arial" w:eastAsia="Arial Unicode MS" w:hAnsi="Arial"/>
          <w:sz w:val="22"/>
          <w:szCs w:val="22"/>
        </w:rPr>
      </w:pPr>
      <w:r w:rsidRPr="004D2C48">
        <w:rPr>
          <w:rFonts w:ascii="Arial" w:eastAsia="Arial Unicode MS" w:hAnsi="Arial" w:cs="Arial"/>
          <w:sz w:val="22"/>
          <w:szCs w:val="22"/>
        </w:rPr>
        <w:t>Die Generalversammlung</w:t>
      </w:r>
    </w:p>
    <w:p w:rsidR="00521BA7" w:rsidRDefault="00521BA7" w:rsidP="00C7605A">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Vorstand</w:t>
      </w:r>
    </w:p>
    <w:p w:rsidR="00521BA7" w:rsidRDefault="00521BA7" w:rsidP="00C7605A">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Die Rechnungsprüfer</w:t>
      </w:r>
    </w:p>
    <w:p w:rsidR="00521BA7" w:rsidRDefault="00521BA7" w:rsidP="00C7605A">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Das Schiedsgericht</w:t>
      </w:r>
    </w:p>
    <w:p w:rsidR="00521BA7" w:rsidRDefault="00521BA7" w:rsidP="004D2C48">
      <w:pPr>
        <w:ind w:right="-108"/>
        <w:jc w:val="both"/>
        <w:rPr>
          <w:rFonts w:ascii="Arial" w:eastAsia="Arial Unicode MS" w:hAnsi="Arial"/>
          <w:sz w:val="22"/>
          <w:szCs w:val="22"/>
        </w:rPr>
      </w:pPr>
    </w:p>
    <w:p w:rsidR="00521BA7" w:rsidRDefault="00521BA7" w:rsidP="004D2C48">
      <w:pPr>
        <w:pStyle w:val="Listenabsatz"/>
        <w:numPr>
          <w:ilvl w:val="0"/>
          <w:numId w:val="15"/>
        </w:numPr>
        <w:ind w:left="0" w:right="-108" w:firstLine="0"/>
        <w:jc w:val="both"/>
        <w:rPr>
          <w:rFonts w:ascii="Arial" w:eastAsia="Arial Unicode MS" w:hAnsi="Arial"/>
          <w:b/>
          <w:bCs/>
          <w:sz w:val="22"/>
          <w:szCs w:val="22"/>
          <w:u w:val="single"/>
        </w:rPr>
      </w:pPr>
      <w:r w:rsidRPr="004D2C48">
        <w:rPr>
          <w:rFonts w:ascii="Arial" w:eastAsia="Arial Unicode MS" w:hAnsi="Arial" w:cs="Arial"/>
          <w:b/>
          <w:bCs/>
          <w:sz w:val="22"/>
          <w:szCs w:val="22"/>
          <w:u w:val="single"/>
        </w:rPr>
        <w:t>Die Generalversammlung</w:t>
      </w:r>
    </w:p>
    <w:p w:rsidR="00521BA7" w:rsidRPr="004D2C48" w:rsidRDefault="00521BA7" w:rsidP="004D2C48">
      <w:pPr>
        <w:ind w:right="-108"/>
        <w:jc w:val="both"/>
        <w:rPr>
          <w:rFonts w:ascii="Arial" w:eastAsia="Arial Unicode MS" w:hAnsi="Arial"/>
          <w:sz w:val="22"/>
          <w:szCs w:val="22"/>
        </w:rPr>
      </w:pPr>
    </w:p>
    <w:p w:rsidR="00521BA7" w:rsidRDefault="00521BA7" w:rsidP="004D2C48">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 xml:space="preserve">Die Generalversammlung ist das oberste Organ des ÖFK. Sie hat bis 31. März eines jeden Jahres </w:t>
      </w:r>
      <w:r w:rsidRPr="004A6FB4">
        <w:rPr>
          <w:rFonts w:ascii="Arial" w:eastAsia="Arial Unicode MS" w:hAnsi="Arial" w:cs="Arial"/>
          <w:bCs/>
          <w:sz w:val="22"/>
          <w:szCs w:val="22"/>
        </w:rPr>
        <w:t>innerhalb von Österreich</w:t>
      </w:r>
      <w:r>
        <w:rPr>
          <w:rFonts w:ascii="Arial" w:eastAsia="Arial Unicode MS" w:hAnsi="Arial" w:cs="Arial"/>
          <w:sz w:val="22"/>
          <w:szCs w:val="22"/>
        </w:rPr>
        <w:t xml:space="preserve"> stattzufinden. Ort, Zeitpunkt und Tagesordnung ist den Mitgliedern durch eine Einschaltung im offiziellen Organ „Unsere Hunde“, bei Nicht-Bezug desselben schriftlich </w:t>
      </w:r>
      <w:r w:rsidR="004A6FB4">
        <w:rPr>
          <w:rFonts w:ascii="Arial" w:eastAsia="Arial Unicode MS" w:hAnsi="Arial" w:cs="Arial"/>
          <w:sz w:val="22"/>
          <w:szCs w:val="22"/>
        </w:rPr>
        <w:t xml:space="preserve">bzw. </w:t>
      </w:r>
      <w:r w:rsidR="004A6FB4" w:rsidRPr="004A6FB4">
        <w:rPr>
          <w:rFonts w:ascii="Arial" w:eastAsia="Arial Unicode MS" w:hAnsi="Arial" w:cs="Arial"/>
          <w:b/>
          <w:sz w:val="22"/>
          <w:szCs w:val="22"/>
        </w:rPr>
        <w:t xml:space="preserve">auch per </w:t>
      </w:r>
      <w:proofErr w:type="spellStart"/>
      <w:r w:rsidR="004A6FB4" w:rsidRPr="004A6FB4">
        <w:rPr>
          <w:rFonts w:ascii="Arial" w:eastAsia="Arial Unicode MS" w:hAnsi="Arial" w:cs="Arial"/>
          <w:b/>
          <w:sz w:val="22"/>
          <w:szCs w:val="22"/>
        </w:rPr>
        <w:t>e-mail</w:t>
      </w:r>
      <w:proofErr w:type="spellEnd"/>
      <w:r w:rsidR="004A6FB4">
        <w:rPr>
          <w:rFonts w:ascii="Arial" w:eastAsia="Arial Unicode MS" w:hAnsi="Arial" w:cs="Arial"/>
          <w:sz w:val="22"/>
          <w:szCs w:val="22"/>
        </w:rPr>
        <w:t xml:space="preserve"> </w:t>
      </w:r>
      <w:r>
        <w:rPr>
          <w:rFonts w:ascii="Arial" w:eastAsia="Arial Unicode MS" w:hAnsi="Arial" w:cs="Arial"/>
          <w:sz w:val="22"/>
          <w:szCs w:val="22"/>
        </w:rPr>
        <w:t>bekannt zu geben. Anträge an die GV sind spätestens 2 Wochen vor der GV schriftlich beim Vorstand einzubringen.</w:t>
      </w:r>
    </w:p>
    <w:p w:rsidR="00521BA7" w:rsidRDefault="00521BA7" w:rsidP="004D2C48">
      <w:pPr>
        <w:pStyle w:val="Listenabsatz"/>
        <w:ind w:left="709" w:right="-108"/>
        <w:jc w:val="both"/>
        <w:rPr>
          <w:rFonts w:ascii="Arial" w:eastAsia="Arial Unicode MS" w:hAnsi="Arial"/>
          <w:sz w:val="22"/>
          <w:szCs w:val="22"/>
        </w:rPr>
      </w:pPr>
    </w:p>
    <w:p w:rsidR="00521BA7" w:rsidRDefault="00521BA7" w:rsidP="004D2C48">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Präsident bzw. der  Vorstand kann eine außerordentliche GV nach Bedarf einberufen. Sie muss einberufen werden, wenn mindestens 1/10 der Mitglieder unter schriftlicher Bekanntgabe der Gründe eine Eingabe an den Vorstand machen. Die außerordentliche GV ist spätestens 4 Wochen nach Eingang des Antrages einzuberufen.</w:t>
      </w:r>
    </w:p>
    <w:p w:rsidR="00521BA7" w:rsidRPr="00C748A9" w:rsidRDefault="00521BA7" w:rsidP="00C748A9">
      <w:pPr>
        <w:pStyle w:val="Listenabsatz"/>
        <w:rPr>
          <w:rFonts w:ascii="Arial" w:eastAsia="Arial Unicode MS" w:hAnsi="Arial"/>
          <w:sz w:val="22"/>
          <w:szCs w:val="22"/>
        </w:rPr>
      </w:pPr>
    </w:p>
    <w:p w:rsidR="00521BA7" w:rsidRDefault="00521BA7" w:rsidP="004D2C48">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 xml:space="preserve">Sowohl bei der ordentlichen wie bei der außerordentlichen GV ist eine Einberufungsfrist von 1 Monat einzuhalten. </w:t>
      </w:r>
    </w:p>
    <w:p w:rsidR="00521BA7" w:rsidRPr="00C748A9" w:rsidRDefault="00521BA7" w:rsidP="00C748A9">
      <w:pPr>
        <w:pStyle w:val="Listenabsatz"/>
        <w:rPr>
          <w:rFonts w:ascii="Arial" w:eastAsia="Arial Unicode MS" w:hAnsi="Arial"/>
          <w:sz w:val="22"/>
          <w:szCs w:val="22"/>
        </w:rPr>
      </w:pPr>
    </w:p>
    <w:p w:rsidR="00521BA7" w:rsidRDefault="00521BA7" w:rsidP="004D2C48">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Die GV ist beschlussfähig, wenn mindestens  20 stimmberechtigte Mitglieder anwesend sind. Den Vorsitz führt der Präsident, bei dessen Verhinderung dessen Stellvertreter. Wenn zum festgesetzten Termin diese Zahl nicht erreicht ist, so findet eine halbe Stunde später die GV derselben Tagesordnung statt, die ohne Rücksicht auf die Zahl der anwesenden Mitglieder beschlussfähig ist. Zu einem Beschluss ist die einfache Stimmenmehrheit erforderlich, nur bei Auflösung des Klubs eine 2/3 Mehrheit aller Klubmitglieder.</w:t>
      </w:r>
    </w:p>
    <w:p w:rsidR="00521BA7" w:rsidRPr="00C748A9" w:rsidRDefault="00521BA7" w:rsidP="00C748A9">
      <w:pPr>
        <w:pStyle w:val="Listenabsatz"/>
        <w:rPr>
          <w:rFonts w:ascii="Arial" w:eastAsia="Arial Unicode MS" w:hAnsi="Arial"/>
          <w:sz w:val="22"/>
          <w:szCs w:val="22"/>
        </w:rPr>
      </w:pPr>
    </w:p>
    <w:p w:rsidR="00521BA7" w:rsidRDefault="00521BA7" w:rsidP="004D2C48">
      <w:pPr>
        <w:pStyle w:val="Listenabsatz"/>
        <w:numPr>
          <w:ilvl w:val="1"/>
          <w:numId w:val="15"/>
        </w:numPr>
        <w:ind w:left="709" w:right="-108" w:hanging="709"/>
        <w:jc w:val="both"/>
        <w:rPr>
          <w:rFonts w:ascii="Arial" w:eastAsia="Arial Unicode MS" w:hAnsi="Arial"/>
          <w:sz w:val="22"/>
          <w:szCs w:val="22"/>
          <w:u w:val="single"/>
        </w:rPr>
      </w:pPr>
      <w:r w:rsidRPr="00C748A9">
        <w:rPr>
          <w:rFonts w:ascii="Arial" w:eastAsia="Arial Unicode MS" w:hAnsi="Arial" w:cs="Arial"/>
          <w:sz w:val="22"/>
          <w:szCs w:val="22"/>
          <w:u w:val="single"/>
        </w:rPr>
        <w:t>Wahlordnung</w:t>
      </w:r>
    </w:p>
    <w:p w:rsidR="00521BA7" w:rsidRPr="00C748A9" w:rsidRDefault="00521BA7" w:rsidP="00C748A9">
      <w:pPr>
        <w:pStyle w:val="Listenabsatz"/>
        <w:rPr>
          <w:rFonts w:ascii="Arial" w:eastAsia="Arial Unicode MS" w:hAnsi="Arial"/>
          <w:sz w:val="22"/>
          <w:szCs w:val="22"/>
          <w:u w:val="single"/>
        </w:rPr>
      </w:pPr>
    </w:p>
    <w:p w:rsidR="00521BA7" w:rsidRDefault="00521BA7" w:rsidP="00C748A9">
      <w:pPr>
        <w:pStyle w:val="Listenabsatz"/>
        <w:ind w:left="709" w:right="-108" w:hanging="709"/>
        <w:jc w:val="both"/>
        <w:rPr>
          <w:rFonts w:ascii="Arial" w:eastAsia="Arial Unicode MS" w:hAnsi="Arial" w:cs="Arial"/>
          <w:sz w:val="22"/>
          <w:szCs w:val="22"/>
        </w:rPr>
      </w:pPr>
      <w:r w:rsidRPr="00C748A9">
        <w:rPr>
          <w:rFonts w:ascii="Arial" w:eastAsia="Arial Unicode MS" w:hAnsi="Arial" w:cs="Arial"/>
          <w:sz w:val="22"/>
          <w:szCs w:val="22"/>
        </w:rPr>
        <w:t>8.5</w:t>
      </w:r>
      <w:proofErr w:type="gramStart"/>
      <w:r w:rsidRPr="00C748A9">
        <w:rPr>
          <w:rFonts w:ascii="Arial" w:eastAsia="Arial Unicode MS" w:hAnsi="Arial" w:cs="Arial"/>
          <w:sz w:val="22"/>
          <w:szCs w:val="22"/>
        </w:rPr>
        <w:t>.a</w:t>
      </w:r>
      <w:proofErr w:type="gramEnd"/>
      <w:r w:rsidRPr="00C748A9">
        <w:rPr>
          <w:rFonts w:ascii="Arial" w:eastAsia="Arial Unicode MS" w:hAnsi="Arial" w:cs="Arial"/>
          <w:sz w:val="22"/>
          <w:szCs w:val="22"/>
        </w:rPr>
        <w:t xml:space="preserve"> </w:t>
      </w:r>
      <w:r w:rsidRPr="00C748A9">
        <w:rPr>
          <w:rFonts w:ascii="Arial" w:eastAsia="Arial Unicode MS" w:hAnsi="Arial" w:cs="Arial"/>
          <w:sz w:val="22"/>
          <w:szCs w:val="22"/>
        </w:rPr>
        <w:tab/>
      </w:r>
      <w:r>
        <w:rPr>
          <w:rFonts w:ascii="Arial" w:eastAsia="Arial Unicode MS" w:hAnsi="Arial" w:cs="Arial"/>
          <w:sz w:val="22"/>
          <w:szCs w:val="22"/>
        </w:rPr>
        <w:t xml:space="preserve">Bei der GV wird aus dem Kreis der Mitglieder ein aus 3 Personen bestehendes Wahlkomitee gebildet, wobei ein Mitglied für die Dauer der Wahl den Vorsitz übernimmt. Der Leiter des Wahlkomitees verliest die vorliegenden Wahlvorschläge. Wahlvorschläge können sowohl vom Vorstand als auch von ordentlichen Mitgliedern eingebracht werden. </w:t>
      </w:r>
    </w:p>
    <w:p w:rsidR="00521BA7" w:rsidRDefault="00521BA7" w:rsidP="00C748A9">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lastRenderedPageBreak/>
        <w:t>8.5</w:t>
      </w:r>
      <w:proofErr w:type="gramStart"/>
      <w:r>
        <w:rPr>
          <w:rFonts w:ascii="Arial" w:eastAsia="Arial Unicode MS" w:hAnsi="Arial" w:cs="Arial"/>
          <w:sz w:val="22"/>
          <w:szCs w:val="22"/>
        </w:rPr>
        <w:t>.b</w:t>
      </w:r>
      <w:proofErr w:type="gramEnd"/>
      <w:r>
        <w:rPr>
          <w:rFonts w:ascii="Arial" w:eastAsia="Arial Unicode MS" w:hAnsi="Arial" w:cs="Arial"/>
          <w:sz w:val="22"/>
          <w:szCs w:val="22"/>
        </w:rPr>
        <w:tab/>
        <w:t>Wahlvorschläge sind in Form von Namenslisten, schriftlich, spätestens 2 Wochen vor der GV beim Vorstand einzureichen. Wahlvorschläge, die nicht vom Vereinsvorstand erstellt wurden, müssen von mindestens 1/5 aller ordentlichen Mitglieder unterstützt und unterschrieben werden. Alle Wahlvorschläge müssen zum Zeichen des Einverständnisses auch die Unterschrift der wahlwerbenden Mitglieder tragen. Mitglieder, die von ihrem passiven Wahlrecht Gebrauch machen wollen, können nur auf einer Namensliste kandidieren.</w:t>
      </w:r>
    </w:p>
    <w:p w:rsidR="00521BA7" w:rsidRDefault="00521BA7" w:rsidP="00C748A9">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t>8.5</w:t>
      </w:r>
      <w:proofErr w:type="gramStart"/>
      <w:r>
        <w:rPr>
          <w:rFonts w:ascii="Arial" w:eastAsia="Arial Unicode MS" w:hAnsi="Arial" w:cs="Arial"/>
          <w:sz w:val="22"/>
          <w:szCs w:val="22"/>
        </w:rPr>
        <w:t>.c</w:t>
      </w:r>
      <w:proofErr w:type="gramEnd"/>
      <w:r>
        <w:rPr>
          <w:rFonts w:ascii="Arial" w:eastAsia="Arial Unicode MS" w:hAnsi="Arial" w:cs="Arial"/>
          <w:sz w:val="22"/>
          <w:szCs w:val="22"/>
        </w:rPr>
        <w:tab/>
        <w:t xml:space="preserve">Es herrscht ein Abstimmungswahlrecht durch Handheben. Auf Verlangen von einem Drittel der anwesenden stimmberechtigten </w:t>
      </w:r>
      <w:proofErr w:type="gramStart"/>
      <w:r>
        <w:rPr>
          <w:rFonts w:ascii="Arial" w:eastAsia="Arial Unicode MS" w:hAnsi="Arial" w:cs="Arial"/>
          <w:sz w:val="22"/>
          <w:szCs w:val="22"/>
        </w:rPr>
        <w:t>Mitgliedern</w:t>
      </w:r>
      <w:proofErr w:type="gramEnd"/>
      <w:r>
        <w:rPr>
          <w:rFonts w:ascii="Arial" w:eastAsia="Arial Unicode MS" w:hAnsi="Arial" w:cs="Arial"/>
          <w:sz w:val="22"/>
          <w:szCs w:val="22"/>
        </w:rPr>
        <w:t xml:space="preserve"> ist geheim mittels Stimmzettel abzustimmen.</w:t>
      </w:r>
    </w:p>
    <w:p w:rsidR="00521BA7" w:rsidRDefault="00521BA7" w:rsidP="00C748A9">
      <w:pPr>
        <w:pStyle w:val="Listenabsatz"/>
        <w:ind w:left="709" w:right="-108" w:hanging="709"/>
        <w:jc w:val="both"/>
        <w:rPr>
          <w:rFonts w:ascii="Arial" w:eastAsia="Arial Unicode MS" w:hAnsi="Arial" w:cs="Arial"/>
          <w:sz w:val="22"/>
          <w:szCs w:val="22"/>
        </w:rPr>
      </w:pPr>
      <w:r>
        <w:rPr>
          <w:rFonts w:ascii="Arial" w:eastAsia="Arial Unicode MS" w:hAnsi="Arial" w:cs="Arial"/>
          <w:sz w:val="22"/>
          <w:szCs w:val="22"/>
        </w:rPr>
        <w:t>8.5</w:t>
      </w:r>
      <w:proofErr w:type="gramStart"/>
      <w:r>
        <w:rPr>
          <w:rFonts w:ascii="Arial" w:eastAsia="Arial Unicode MS" w:hAnsi="Arial" w:cs="Arial"/>
          <w:sz w:val="22"/>
          <w:szCs w:val="22"/>
        </w:rPr>
        <w:t>.d</w:t>
      </w:r>
      <w:proofErr w:type="gramEnd"/>
      <w:r>
        <w:rPr>
          <w:rFonts w:ascii="Arial" w:eastAsia="Arial Unicode MS" w:hAnsi="Arial" w:cs="Arial"/>
          <w:sz w:val="22"/>
          <w:szCs w:val="22"/>
        </w:rPr>
        <w:tab/>
        <w:t>Über den Wahlvorschlag des Vorstandes wird als erstes abgestimmt.</w:t>
      </w:r>
    </w:p>
    <w:p w:rsidR="00521BA7" w:rsidRDefault="00521BA7" w:rsidP="00C748A9">
      <w:pPr>
        <w:pStyle w:val="Listenabsatz"/>
        <w:ind w:left="709" w:right="-108" w:hanging="709"/>
        <w:jc w:val="both"/>
        <w:rPr>
          <w:rFonts w:ascii="Arial" w:eastAsia="Arial Unicode MS" w:hAnsi="Arial" w:cs="Arial"/>
          <w:sz w:val="22"/>
          <w:szCs w:val="22"/>
        </w:rPr>
      </w:pPr>
    </w:p>
    <w:p w:rsidR="00521BA7" w:rsidRPr="00106A90" w:rsidRDefault="00521BA7" w:rsidP="00106A90">
      <w:pPr>
        <w:pStyle w:val="Listenabsatz"/>
        <w:numPr>
          <w:ilvl w:val="1"/>
          <w:numId w:val="15"/>
        </w:numPr>
        <w:ind w:left="709" w:right="-108" w:hanging="709"/>
        <w:jc w:val="both"/>
        <w:rPr>
          <w:rFonts w:ascii="Arial" w:eastAsia="Arial Unicode MS" w:hAnsi="Arial"/>
          <w:sz w:val="22"/>
          <w:szCs w:val="22"/>
          <w:u w:val="single"/>
        </w:rPr>
      </w:pPr>
      <w:r>
        <w:rPr>
          <w:rFonts w:ascii="Arial" w:eastAsia="Arial Unicode MS" w:hAnsi="Arial" w:cs="Arial"/>
          <w:sz w:val="22"/>
          <w:szCs w:val="22"/>
        </w:rPr>
        <w:t>Über jede GV ist ein Protokoll zu führen, aus dem die Gegenstände der Verhandlung, die gefassten Beschlüsse und deren satzungsgemäßes Zustandekommen ersichtlich sind. Das Protokoll ist vom Präsidenten und vom Schriftführer zu unterfertigen. Und anlässlich der nächsten GV zu verlesen.</w:t>
      </w:r>
    </w:p>
    <w:p w:rsidR="00521BA7" w:rsidRPr="00106A90" w:rsidRDefault="00521BA7" w:rsidP="00106A90">
      <w:pPr>
        <w:pStyle w:val="Listenabsatz"/>
        <w:ind w:left="709" w:right="-108"/>
        <w:jc w:val="both"/>
        <w:rPr>
          <w:rFonts w:ascii="Arial" w:eastAsia="Arial Unicode MS" w:hAnsi="Arial"/>
          <w:sz w:val="22"/>
          <w:szCs w:val="22"/>
          <w:u w:val="single"/>
        </w:rPr>
      </w:pPr>
    </w:p>
    <w:p w:rsidR="00521BA7" w:rsidRDefault="00521BA7" w:rsidP="00106A90">
      <w:pPr>
        <w:pStyle w:val="Listenabsatz"/>
        <w:numPr>
          <w:ilvl w:val="0"/>
          <w:numId w:val="15"/>
        </w:numPr>
        <w:ind w:left="0" w:right="-108" w:firstLine="0"/>
        <w:jc w:val="both"/>
        <w:rPr>
          <w:rFonts w:ascii="Arial" w:eastAsia="Arial Unicode MS" w:hAnsi="Arial" w:cs="Arial"/>
          <w:b/>
          <w:bCs/>
          <w:sz w:val="22"/>
          <w:szCs w:val="22"/>
          <w:u w:val="single"/>
        </w:rPr>
      </w:pPr>
      <w:r>
        <w:rPr>
          <w:rFonts w:ascii="Arial" w:eastAsia="Arial Unicode MS" w:hAnsi="Arial" w:cs="Arial"/>
          <w:b/>
          <w:bCs/>
          <w:sz w:val="22"/>
          <w:szCs w:val="22"/>
          <w:u w:val="single"/>
        </w:rPr>
        <w:t>Aufgabenkreis der GV</w:t>
      </w:r>
    </w:p>
    <w:p w:rsidR="00521BA7" w:rsidRDefault="00521BA7" w:rsidP="00106A90">
      <w:pPr>
        <w:pStyle w:val="Listenabsatz"/>
        <w:ind w:left="0" w:right="-108"/>
        <w:jc w:val="both"/>
        <w:rPr>
          <w:rFonts w:ascii="Arial" w:eastAsia="Arial Unicode MS" w:hAnsi="Arial"/>
          <w:b/>
          <w:bCs/>
          <w:sz w:val="22"/>
          <w:szCs w:val="22"/>
          <w:u w:val="single"/>
        </w:rPr>
      </w:pPr>
    </w:p>
    <w:p w:rsidR="00521BA7" w:rsidRDefault="00521BA7" w:rsidP="00106A9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Zunächst ist die Zahl der anwesenden stimmberechtigen Mitglieder festzustellen.</w:t>
      </w:r>
    </w:p>
    <w:p w:rsidR="00521BA7" w:rsidRDefault="00521BA7" w:rsidP="00354A26">
      <w:pPr>
        <w:pStyle w:val="Listenabsatz"/>
        <w:ind w:left="709" w:right="-108"/>
        <w:jc w:val="both"/>
        <w:rPr>
          <w:rFonts w:ascii="Arial" w:eastAsia="Arial Unicode MS" w:hAnsi="Arial"/>
          <w:sz w:val="22"/>
          <w:szCs w:val="22"/>
        </w:rPr>
      </w:pPr>
    </w:p>
    <w:p w:rsidR="00521BA7" w:rsidRDefault="00521BA7" w:rsidP="00106A90">
      <w:pPr>
        <w:pStyle w:val="Listenabsatz"/>
        <w:numPr>
          <w:ilvl w:val="1"/>
          <w:numId w:val="15"/>
        </w:numPr>
        <w:ind w:left="709" w:right="-108" w:hanging="709"/>
        <w:jc w:val="both"/>
        <w:rPr>
          <w:rFonts w:ascii="Arial" w:eastAsia="Arial Unicode MS" w:hAnsi="Arial"/>
          <w:sz w:val="22"/>
          <w:szCs w:val="22"/>
          <w:u w:val="single"/>
        </w:rPr>
      </w:pPr>
      <w:r w:rsidRPr="00354A26">
        <w:rPr>
          <w:rFonts w:ascii="Arial" w:eastAsia="Arial Unicode MS" w:hAnsi="Arial" w:cs="Arial"/>
          <w:sz w:val="22"/>
          <w:szCs w:val="22"/>
          <w:u w:val="single"/>
        </w:rPr>
        <w:t>Der GV sind folgende Aufgaben vorbehalten:</w:t>
      </w:r>
    </w:p>
    <w:p w:rsidR="00521BA7" w:rsidRPr="00354A26" w:rsidRDefault="00521BA7" w:rsidP="00354A26">
      <w:pPr>
        <w:ind w:right="-108"/>
        <w:jc w:val="both"/>
        <w:rPr>
          <w:rFonts w:ascii="Arial" w:eastAsia="Arial Unicode MS" w:hAnsi="Arial"/>
          <w:sz w:val="22"/>
          <w:szCs w:val="22"/>
          <w:u w:val="single"/>
        </w:rPr>
      </w:pPr>
    </w:p>
    <w:p w:rsidR="00521BA7" w:rsidRDefault="00521BA7" w:rsidP="00106A90">
      <w:pPr>
        <w:ind w:right="-108"/>
        <w:jc w:val="both"/>
        <w:rPr>
          <w:rFonts w:ascii="Arial" w:eastAsia="Arial Unicode MS" w:hAnsi="Arial" w:cs="Arial"/>
          <w:sz w:val="22"/>
          <w:szCs w:val="22"/>
        </w:rPr>
      </w:pPr>
      <w:r>
        <w:rPr>
          <w:rFonts w:ascii="Arial" w:eastAsia="Arial Unicode MS" w:hAnsi="Arial" w:cs="Arial"/>
          <w:sz w:val="22"/>
          <w:szCs w:val="22"/>
        </w:rPr>
        <w:t>9.2.a</w:t>
      </w:r>
      <w:r>
        <w:rPr>
          <w:rFonts w:ascii="Arial" w:eastAsia="Arial Unicode MS" w:hAnsi="Arial" w:cs="Arial"/>
          <w:sz w:val="22"/>
          <w:szCs w:val="22"/>
        </w:rPr>
        <w:tab/>
        <w:t>Die Verlesung des Protokolls der letzten GV.</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9.2.b</w:t>
      </w:r>
      <w:r>
        <w:rPr>
          <w:rFonts w:ascii="Arial" w:eastAsia="Arial Unicode MS" w:hAnsi="Arial" w:cs="Arial"/>
          <w:sz w:val="22"/>
          <w:szCs w:val="22"/>
        </w:rPr>
        <w:tab/>
        <w:t>Entgegennahme des Tätigkeitsberichts des Vorstandes ins besondere des Präsidenten, des Zuchtwartes und des Kassiers.</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9.2.c</w:t>
      </w:r>
      <w:r>
        <w:rPr>
          <w:rFonts w:ascii="Arial" w:eastAsia="Arial Unicode MS" w:hAnsi="Arial" w:cs="Arial"/>
          <w:sz w:val="22"/>
          <w:szCs w:val="22"/>
        </w:rPr>
        <w:tab/>
        <w:t>Bericht der Rechnungsprüfer, Entlastung des Kassiers und des restlichen Vorstandes.</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9.2.d</w:t>
      </w:r>
      <w:r>
        <w:rPr>
          <w:rFonts w:ascii="Arial" w:eastAsia="Arial Unicode MS" w:hAnsi="Arial" w:cs="Arial"/>
          <w:sz w:val="22"/>
          <w:szCs w:val="22"/>
        </w:rPr>
        <w:tab/>
        <w:t xml:space="preserve">Alle drei Jahre Wahl des Vorstandes und des Obmannes des Schiedsgerichtes. </w:t>
      </w:r>
    </w:p>
    <w:p w:rsidR="00521BA7" w:rsidRDefault="00521BA7" w:rsidP="00106A90">
      <w:pPr>
        <w:ind w:left="709" w:right="-108" w:hanging="709"/>
        <w:jc w:val="both"/>
        <w:rPr>
          <w:rFonts w:ascii="Arial" w:eastAsia="Arial Unicode MS" w:hAnsi="Arial"/>
          <w:sz w:val="22"/>
          <w:szCs w:val="22"/>
        </w:rPr>
      </w:pPr>
      <w:r>
        <w:rPr>
          <w:rFonts w:ascii="Arial" w:eastAsia="Arial Unicode MS" w:hAnsi="Arial" w:cs="Arial"/>
          <w:sz w:val="22"/>
          <w:szCs w:val="22"/>
        </w:rPr>
        <w:t>9.2</w:t>
      </w:r>
      <w:proofErr w:type="gramStart"/>
      <w:r>
        <w:rPr>
          <w:rFonts w:ascii="Arial" w:eastAsia="Arial Unicode MS" w:hAnsi="Arial" w:cs="Arial"/>
          <w:sz w:val="22"/>
          <w:szCs w:val="22"/>
        </w:rPr>
        <w:t>.e</w:t>
      </w:r>
      <w:proofErr w:type="gramEnd"/>
      <w:r>
        <w:rPr>
          <w:rFonts w:ascii="Arial" w:eastAsia="Arial Unicode MS" w:hAnsi="Arial" w:cs="Arial"/>
          <w:sz w:val="22"/>
          <w:szCs w:val="22"/>
        </w:rPr>
        <w:tab/>
      </w:r>
      <w:r w:rsidRPr="004A6FB4">
        <w:rPr>
          <w:rFonts w:ascii="Arial" w:eastAsia="Arial Unicode MS" w:hAnsi="Arial" w:cs="Arial"/>
          <w:bCs/>
          <w:sz w:val="22"/>
          <w:szCs w:val="22"/>
        </w:rPr>
        <w:t>Jedes Jahr</w:t>
      </w:r>
      <w:r>
        <w:rPr>
          <w:rFonts w:ascii="Arial" w:eastAsia="Arial Unicode MS" w:hAnsi="Arial" w:cs="Arial"/>
          <w:sz w:val="22"/>
          <w:szCs w:val="22"/>
        </w:rPr>
        <w:t xml:space="preserve"> hat die Wahl von 2 Rechnungsprüfern stattzufinden.</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9.2.f</w:t>
      </w:r>
      <w:r>
        <w:rPr>
          <w:rFonts w:ascii="Arial" w:eastAsia="Arial Unicode MS" w:hAnsi="Arial" w:cs="Arial"/>
          <w:sz w:val="22"/>
          <w:szCs w:val="22"/>
        </w:rPr>
        <w:tab/>
        <w:t>Beschließen eines Finanzplanes für das begonnene Geschäftsjahr und Festlegung des Mitgliedsbeitrages des kommenden Jahres.</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9.2.g</w:t>
      </w:r>
      <w:r>
        <w:rPr>
          <w:rFonts w:ascii="Arial" w:eastAsia="Arial Unicode MS" w:hAnsi="Arial" w:cs="Arial"/>
          <w:sz w:val="22"/>
          <w:szCs w:val="22"/>
        </w:rPr>
        <w:tab/>
        <w:t>Satzungsänderungen</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w:t>
      </w:r>
      <w:proofErr w:type="gramStart"/>
      <w:r>
        <w:rPr>
          <w:rFonts w:ascii="Arial" w:eastAsia="Arial Unicode MS" w:hAnsi="Arial" w:cs="Arial"/>
          <w:sz w:val="22"/>
          <w:szCs w:val="22"/>
        </w:rPr>
        <w:t>.h</w:t>
      </w:r>
      <w:proofErr w:type="gramEnd"/>
      <w:r>
        <w:rPr>
          <w:rFonts w:ascii="Arial" w:eastAsia="Arial Unicode MS" w:hAnsi="Arial" w:cs="Arial"/>
          <w:sz w:val="22"/>
          <w:szCs w:val="22"/>
        </w:rPr>
        <w:tab/>
        <w:t>Erledigung fristgerecht eingebrachter Anträge.</w:t>
      </w:r>
    </w:p>
    <w:p w:rsidR="00521BA7" w:rsidRDefault="00521BA7" w:rsidP="00106A90">
      <w:pPr>
        <w:ind w:left="709" w:right="-108" w:hanging="709"/>
        <w:jc w:val="both"/>
        <w:rPr>
          <w:rFonts w:ascii="Arial" w:eastAsia="Arial Unicode MS" w:hAnsi="Arial" w:cs="Arial"/>
          <w:sz w:val="22"/>
          <w:szCs w:val="22"/>
        </w:rPr>
      </w:pPr>
      <w:r>
        <w:rPr>
          <w:rFonts w:ascii="Arial" w:eastAsia="Arial Unicode MS" w:hAnsi="Arial" w:cs="Arial"/>
          <w:sz w:val="22"/>
          <w:szCs w:val="22"/>
        </w:rPr>
        <w:t>9.2.i</w:t>
      </w:r>
      <w:r>
        <w:rPr>
          <w:rFonts w:ascii="Arial" w:eastAsia="Arial Unicode MS" w:hAnsi="Arial" w:cs="Arial"/>
          <w:sz w:val="22"/>
          <w:szCs w:val="22"/>
        </w:rPr>
        <w:tab/>
        <w:t>Ernennung von Ehrenmitgliedern.</w:t>
      </w:r>
    </w:p>
    <w:p w:rsidR="00521BA7" w:rsidRDefault="00521BA7" w:rsidP="00106A90">
      <w:pPr>
        <w:ind w:left="709" w:right="-108" w:hanging="709"/>
        <w:jc w:val="both"/>
        <w:rPr>
          <w:rFonts w:ascii="Arial" w:eastAsia="Arial Unicode MS" w:hAnsi="Arial" w:cs="Arial"/>
          <w:sz w:val="22"/>
          <w:szCs w:val="22"/>
        </w:rPr>
      </w:pPr>
    </w:p>
    <w:p w:rsidR="00521BA7" w:rsidRPr="009A04A0" w:rsidRDefault="00521BA7" w:rsidP="009A04A0">
      <w:pPr>
        <w:pStyle w:val="Listenabsatz"/>
        <w:numPr>
          <w:ilvl w:val="0"/>
          <w:numId w:val="15"/>
        </w:numPr>
        <w:ind w:left="0" w:right="-108" w:firstLine="0"/>
        <w:jc w:val="both"/>
        <w:rPr>
          <w:rFonts w:ascii="Arial" w:eastAsia="Arial Unicode MS" w:hAnsi="Arial"/>
          <w:b/>
          <w:bCs/>
          <w:sz w:val="22"/>
          <w:szCs w:val="22"/>
          <w:u w:val="single"/>
        </w:rPr>
      </w:pPr>
      <w:r>
        <w:rPr>
          <w:rFonts w:ascii="Arial" w:eastAsia="Arial Unicode MS" w:hAnsi="Arial" w:cs="Arial"/>
          <w:b/>
          <w:bCs/>
          <w:sz w:val="22"/>
          <w:szCs w:val="22"/>
          <w:u w:val="single"/>
        </w:rPr>
        <w:t>Der Vorstand</w:t>
      </w:r>
    </w:p>
    <w:p w:rsidR="00521BA7" w:rsidRPr="00106A90" w:rsidRDefault="00521BA7" w:rsidP="00106A90">
      <w:pPr>
        <w:ind w:left="709" w:right="-108" w:hanging="709"/>
        <w:jc w:val="both"/>
        <w:rPr>
          <w:rFonts w:ascii="Arial" w:eastAsia="Arial Unicode MS" w:hAnsi="Arial"/>
          <w:sz w:val="22"/>
          <w:szCs w:val="22"/>
        </w:rPr>
      </w:pPr>
    </w:p>
    <w:p w:rsidR="00521BA7" w:rsidRPr="00354A26" w:rsidRDefault="00521BA7" w:rsidP="009A04A0">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Der Vorstand besteht aus den in der GV gewählten Mitgliedern:</w:t>
      </w:r>
    </w:p>
    <w:p w:rsidR="00521BA7" w:rsidRDefault="00521BA7" w:rsidP="009A04A0">
      <w:pPr>
        <w:pStyle w:val="Listenabsatz"/>
        <w:ind w:left="709" w:right="-108"/>
        <w:jc w:val="both"/>
        <w:rPr>
          <w:rFonts w:ascii="Arial" w:eastAsia="Arial Unicode MS" w:hAnsi="Arial"/>
          <w:sz w:val="22"/>
          <w:szCs w:val="22"/>
        </w:rPr>
      </w:pP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10.1.a</w:t>
      </w:r>
      <w:r>
        <w:rPr>
          <w:rFonts w:ascii="Arial" w:eastAsia="Arial Unicode MS" w:hAnsi="Arial" w:cs="Arial"/>
          <w:sz w:val="22"/>
          <w:szCs w:val="22"/>
        </w:rPr>
        <w:tab/>
        <w:t>Präsident</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10.1.b</w:t>
      </w:r>
      <w:r>
        <w:rPr>
          <w:rFonts w:ascii="Arial" w:eastAsia="Arial Unicode MS" w:hAnsi="Arial" w:cs="Arial"/>
          <w:sz w:val="22"/>
          <w:szCs w:val="22"/>
        </w:rPr>
        <w:tab/>
        <w:t>Vizepräsident</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10.1.c</w:t>
      </w:r>
      <w:r>
        <w:rPr>
          <w:rFonts w:ascii="Arial" w:eastAsia="Arial Unicode MS" w:hAnsi="Arial" w:cs="Arial"/>
          <w:sz w:val="22"/>
          <w:szCs w:val="22"/>
        </w:rPr>
        <w:tab/>
        <w:t>Schriftführer und seinem Stellvertreter</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10.1.d</w:t>
      </w:r>
      <w:r>
        <w:rPr>
          <w:rFonts w:ascii="Arial" w:eastAsia="Arial Unicode MS" w:hAnsi="Arial" w:cs="Arial"/>
          <w:sz w:val="22"/>
          <w:szCs w:val="22"/>
        </w:rPr>
        <w:tab/>
        <w:t>Kassier und seinem Stellvertreter</w:t>
      </w:r>
    </w:p>
    <w:p w:rsidR="00521BA7" w:rsidRPr="004A6FB4" w:rsidRDefault="00521BA7" w:rsidP="009A04A0">
      <w:pPr>
        <w:ind w:right="-108"/>
        <w:jc w:val="both"/>
        <w:rPr>
          <w:rFonts w:ascii="Arial" w:eastAsia="Arial Unicode MS" w:hAnsi="Arial"/>
          <w:sz w:val="22"/>
          <w:szCs w:val="22"/>
        </w:rPr>
      </w:pPr>
      <w:r>
        <w:rPr>
          <w:rFonts w:ascii="Arial" w:eastAsia="Arial Unicode MS" w:hAnsi="Arial" w:cs="Arial"/>
          <w:sz w:val="22"/>
          <w:szCs w:val="22"/>
        </w:rPr>
        <w:t>10.1.e</w:t>
      </w:r>
      <w:r>
        <w:rPr>
          <w:rFonts w:ascii="Arial" w:eastAsia="Arial Unicode MS" w:hAnsi="Arial" w:cs="Arial"/>
          <w:sz w:val="22"/>
          <w:szCs w:val="22"/>
        </w:rPr>
        <w:tab/>
        <w:t xml:space="preserve">Zuchtwart </w:t>
      </w:r>
      <w:r w:rsidRPr="004A6FB4">
        <w:rPr>
          <w:rFonts w:ascii="Arial" w:eastAsia="Arial Unicode MS" w:hAnsi="Arial" w:cs="Arial"/>
          <w:bCs/>
          <w:sz w:val="22"/>
          <w:szCs w:val="22"/>
        </w:rPr>
        <w:t>und seinem Stellvertreter</w:t>
      </w:r>
    </w:p>
    <w:p w:rsidR="00521BA7" w:rsidRDefault="00521BA7" w:rsidP="009A04A0">
      <w:pPr>
        <w:ind w:right="-108"/>
        <w:jc w:val="both"/>
        <w:rPr>
          <w:rFonts w:ascii="Arial" w:eastAsia="Arial Unicode MS" w:hAnsi="Arial"/>
          <w:sz w:val="22"/>
          <w:szCs w:val="22"/>
        </w:rPr>
      </w:pPr>
      <w:r>
        <w:rPr>
          <w:rFonts w:ascii="Arial" w:eastAsia="Arial Unicode MS" w:hAnsi="Arial" w:cs="Arial"/>
          <w:sz w:val="22"/>
          <w:szCs w:val="22"/>
        </w:rPr>
        <w:t>10.1.f</w:t>
      </w:r>
      <w:r>
        <w:rPr>
          <w:rFonts w:ascii="Arial" w:eastAsia="Arial Unicode MS" w:hAnsi="Arial" w:cs="Arial"/>
          <w:sz w:val="22"/>
          <w:szCs w:val="22"/>
        </w:rPr>
        <w:tab/>
      </w:r>
      <w:r w:rsidR="004A6FB4">
        <w:rPr>
          <w:rFonts w:ascii="Arial" w:eastAsia="Arial Unicode MS" w:hAnsi="Arial" w:cs="Arial"/>
          <w:b/>
          <w:bCs/>
          <w:sz w:val="22"/>
          <w:szCs w:val="22"/>
        </w:rPr>
        <w:t xml:space="preserve">2 </w:t>
      </w:r>
      <w:r w:rsidRPr="006E4222">
        <w:rPr>
          <w:rFonts w:ascii="Arial" w:eastAsia="Arial Unicode MS" w:hAnsi="Arial" w:cs="Arial"/>
          <w:b/>
          <w:bCs/>
          <w:sz w:val="22"/>
          <w:szCs w:val="22"/>
        </w:rPr>
        <w:t>Beisitzer</w:t>
      </w:r>
    </w:p>
    <w:p w:rsidR="00521BA7" w:rsidRPr="009A04A0" w:rsidRDefault="00521BA7" w:rsidP="009A04A0">
      <w:pPr>
        <w:ind w:right="-108"/>
        <w:jc w:val="both"/>
        <w:rPr>
          <w:rFonts w:ascii="Arial" w:eastAsia="Arial Unicode MS" w:hAnsi="Arial"/>
          <w:sz w:val="22"/>
          <w:szCs w:val="22"/>
        </w:rPr>
      </w:pPr>
    </w:p>
    <w:p w:rsidR="00521BA7" w:rsidRDefault="00521BA7" w:rsidP="009A04A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Vorstand hat das Recht, bei Ausscheiden eines gewählten Vorstandsmitgliedes an seiner Stelle ein anderes wählbares Mitglied bis zur nächsten GV zu kooptieren.</w:t>
      </w:r>
    </w:p>
    <w:p w:rsidR="00521BA7" w:rsidRDefault="00521BA7" w:rsidP="009A04A0">
      <w:pPr>
        <w:pStyle w:val="Listenabsatz"/>
        <w:ind w:left="709" w:right="-108"/>
        <w:jc w:val="both"/>
        <w:rPr>
          <w:rFonts w:ascii="Arial" w:eastAsia="Arial Unicode MS" w:hAnsi="Arial"/>
          <w:sz w:val="22"/>
          <w:szCs w:val="22"/>
        </w:rPr>
      </w:pPr>
    </w:p>
    <w:p w:rsidR="00521BA7" w:rsidRDefault="00521BA7" w:rsidP="009A04A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 xml:space="preserve">In den Vorstand kann man erst nach </w:t>
      </w:r>
      <w:r w:rsidR="004A6FB4" w:rsidRPr="004A6FB4">
        <w:rPr>
          <w:rFonts w:ascii="Arial" w:eastAsia="Arial Unicode MS" w:hAnsi="Arial" w:cs="Arial"/>
          <w:b/>
          <w:sz w:val="22"/>
          <w:szCs w:val="22"/>
        </w:rPr>
        <w:t>ein</w:t>
      </w:r>
      <w:r w:rsidRPr="004A6FB4">
        <w:rPr>
          <w:rFonts w:ascii="Arial" w:eastAsia="Arial Unicode MS" w:hAnsi="Arial" w:cs="Arial"/>
          <w:b/>
          <w:sz w:val="22"/>
          <w:szCs w:val="22"/>
        </w:rPr>
        <w:t>jähriger</w:t>
      </w:r>
      <w:r>
        <w:rPr>
          <w:rFonts w:ascii="Arial" w:eastAsia="Arial Unicode MS" w:hAnsi="Arial" w:cs="Arial"/>
          <w:sz w:val="22"/>
          <w:szCs w:val="22"/>
        </w:rPr>
        <w:t xml:space="preserve"> Mitgliedschaft im ÖFK gewählt werden. Die Mitglieder des Vorstandes sind verpflichtet an den Sitzungen des Vorstandes regelmäßig teilzunehmen.</w:t>
      </w:r>
    </w:p>
    <w:p w:rsidR="00521BA7" w:rsidRPr="009A04A0" w:rsidRDefault="00521BA7" w:rsidP="009A04A0">
      <w:pPr>
        <w:pStyle w:val="Listenabsatz"/>
        <w:rPr>
          <w:rFonts w:ascii="Arial" w:eastAsia="Arial Unicode MS" w:hAnsi="Arial"/>
          <w:sz w:val="22"/>
          <w:szCs w:val="22"/>
        </w:rPr>
      </w:pPr>
    </w:p>
    <w:p w:rsidR="00521BA7" w:rsidRDefault="00521BA7" w:rsidP="009A04A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lastRenderedPageBreak/>
        <w:t>Der Vorstand ist beschlussfähig, wenn seine Mitglieder ordnungsgemäß eingeladen wurden und mindestens die Hälfte erschienen ist. Beschlüsse werden mit einfacher Mehrheit gefasst, bei Stimmengleichheit entscheidet die Stimme des Präsidenten.</w:t>
      </w:r>
    </w:p>
    <w:p w:rsidR="00521BA7" w:rsidRPr="009A04A0" w:rsidRDefault="00521BA7" w:rsidP="009A04A0">
      <w:pPr>
        <w:pStyle w:val="Listenabsatz"/>
        <w:rPr>
          <w:rFonts w:ascii="Arial" w:eastAsia="Arial Unicode MS" w:hAnsi="Arial"/>
          <w:sz w:val="22"/>
          <w:szCs w:val="22"/>
        </w:rPr>
      </w:pPr>
    </w:p>
    <w:p w:rsidR="00521BA7" w:rsidRDefault="00521BA7" w:rsidP="009A04A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Die Einberufung der Sitzung erfolgt durch den Präsidenten oder Vizepräsidenten schriftlich mit Bekanntgabe der zur Beratung stehenden Punkte. Über begründetes Verlangen von mindestens 3 Vorstandsmitgliedern muss die Einberufung des Vorstandes binnen 2 Wochen erfolgen.</w:t>
      </w:r>
    </w:p>
    <w:p w:rsidR="00521BA7" w:rsidRPr="009A04A0" w:rsidRDefault="00521BA7" w:rsidP="009A04A0">
      <w:pPr>
        <w:pStyle w:val="Listenabsatz"/>
        <w:rPr>
          <w:rFonts w:ascii="Arial" w:eastAsia="Arial Unicode MS" w:hAnsi="Arial"/>
          <w:sz w:val="22"/>
          <w:szCs w:val="22"/>
        </w:rPr>
      </w:pPr>
    </w:p>
    <w:p w:rsidR="00521BA7" w:rsidRDefault="00521BA7" w:rsidP="009A04A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Über jede Vorstandssitzung ist ein Protokoll unter sinngemäßer Beachtung der Bestimmungen unter 8.6 zu führen.</w:t>
      </w:r>
    </w:p>
    <w:p w:rsidR="00521BA7" w:rsidRPr="009A04A0" w:rsidRDefault="00521BA7" w:rsidP="009A04A0">
      <w:pPr>
        <w:pStyle w:val="Listenabsatz"/>
        <w:rPr>
          <w:rFonts w:ascii="Arial" w:eastAsia="Arial Unicode MS" w:hAnsi="Arial"/>
          <w:sz w:val="22"/>
          <w:szCs w:val="22"/>
        </w:rPr>
      </w:pPr>
    </w:p>
    <w:p w:rsidR="00521BA7" w:rsidRPr="00354A26" w:rsidRDefault="00521BA7" w:rsidP="009A04A0">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Der Vorstand behandelt die laufenden Angelegenheit:</w:t>
      </w:r>
    </w:p>
    <w:p w:rsidR="00521BA7" w:rsidRPr="009A04A0" w:rsidRDefault="00521BA7" w:rsidP="009A04A0">
      <w:pPr>
        <w:pStyle w:val="Listenabsatz"/>
        <w:rPr>
          <w:rFonts w:ascii="Arial" w:eastAsia="Arial Unicode MS" w:hAnsi="Arial"/>
          <w:sz w:val="22"/>
          <w:szCs w:val="22"/>
        </w:rPr>
      </w:pP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10.7.a</w:t>
      </w:r>
      <w:r>
        <w:rPr>
          <w:rFonts w:ascii="Arial" w:eastAsia="Arial Unicode MS" w:hAnsi="Arial" w:cs="Arial"/>
          <w:sz w:val="22"/>
          <w:szCs w:val="22"/>
        </w:rPr>
        <w:tab/>
        <w:t>Die Verwaltung des Vermögens des ÖFK.</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10.7.b</w:t>
      </w:r>
      <w:r>
        <w:rPr>
          <w:rFonts w:ascii="Arial" w:eastAsia="Arial Unicode MS" w:hAnsi="Arial" w:cs="Arial"/>
          <w:sz w:val="22"/>
          <w:szCs w:val="22"/>
        </w:rPr>
        <w:tab/>
        <w:t>Die Aufnahme und Streichung von Mitgliedern.</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10.7.c</w:t>
      </w:r>
      <w:r>
        <w:rPr>
          <w:rFonts w:ascii="Arial" w:eastAsia="Arial Unicode MS" w:hAnsi="Arial" w:cs="Arial"/>
          <w:sz w:val="22"/>
          <w:szCs w:val="22"/>
        </w:rPr>
        <w:tab/>
        <w:t>Die Herausgabe von Zucht und Eintragungsbestimmungen.</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 xml:space="preserve">10.7.d </w:t>
      </w:r>
      <w:r>
        <w:rPr>
          <w:rFonts w:ascii="Arial" w:eastAsia="Arial Unicode MS" w:hAnsi="Arial" w:cs="Arial"/>
          <w:sz w:val="22"/>
          <w:szCs w:val="22"/>
        </w:rPr>
        <w:tab/>
        <w:t>Die Organisation von eigenen Veranstaltungen.</w:t>
      </w:r>
    </w:p>
    <w:p w:rsidR="00521BA7" w:rsidRDefault="00521BA7" w:rsidP="009A04A0">
      <w:pPr>
        <w:ind w:right="-108"/>
        <w:jc w:val="both"/>
        <w:rPr>
          <w:rFonts w:ascii="Arial" w:eastAsia="Arial Unicode MS" w:hAnsi="Arial" w:cs="Arial"/>
          <w:sz w:val="22"/>
          <w:szCs w:val="22"/>
        </w:rPr>
      </w:pPr>
      <w:r>
        <w:rPr>
          <w:rFonts w:ascii="Arial" w:eastAsia="Arial Unicode MS" w:hAnsi="Arial" w:cs="Arial"/>
          <w:sz w:val="22"/>
          <w:szCs w:val="22"/>
        </w:rPr>
        <w:t>10.7.e</w:t>
      </w:r>
      <w:r>
        <w:rPr>
          <w:rFonts w:ascii="Arial" w:eastAsia="Arial Unicode MS" w:hAnsi="Arial" w:cs="Arial"/>
          <w:sz w:val="22"/>
          <w:szCs w:val="22"/>
        </w:rPr>
        <w:tab/>
        <w:t>Die Nennung von Richteranwärtern an den ÖKV.</w:t>
      </w:r>
    </w:p>
    <w:p w:rsidR="00521BA7" w:rsidRPr="009A04A0" w:rsidRDefault="00521BA7" w:rsidP="009A04A0">
      <w:pPr>
        <w:ind w:right="-108"/>
        <w:jc w:val="both"/>
        <w:rPr>
          <w:rFonts w:ascii="Arial" w:eastAsia="Arial Unicode MS" w:hAnsi="Arial"/>
          <w:sz w:val="22"/>
          <w:szCs w:val="22"/>
        </w:rPr>
      </w:pPr>
      <w:r>
        <w:rPr>
          <w:rFonts w:ascii="Arial" w:eastAsia="Arial Unicode MS" w:hAnsi="Arial" w:cs="Arial"/>
          <w:sz w:val="22"/>
          <w:szCs w:val="22"/>
        </w:rPr>
        <w:t>10.7.f</w:t>
      </w:r>
      <w:r>
        <w:rPr>
          <w:rFonts w:ascii="Arial" w:eastAsia="Arial Unicode MS" w:hAnsi="Arial" w:cs="Arial"/>
          <w:sz w:val="22"/>
          <w:szCs w:val="22"/>
        </w:rPr>
        <w:tab/>
        <w:t>Die Entsendung von Delegierten zu Sitzungen des ÖKV oder ÖJGV.</w:t>
      </w:r>
    </w:p>
    <w:p w:rsidR="00521BA7" w:rsidRDefault="00521BA7" w:rsidP="006F6D0E">
      <w:pPr>
        <w:ind w:right="-108"/>
        <w:jc w:val="both"/>
        <w:rPr>
          <w:rFonts w:ascii="Arial" w:eastAsia="Arial Unicode MS" w:hAnsi="Arial"/>
          <w:sz w:val="22"/>
          <w:szCs w:val="22"/>
        </w:rPr>
      </w:pPr>
    </w:p>
    <w:p w:rsidR="00521BA7" w:rsidRDefault="00521BA7" w:rsidP="00720DE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Vorstand hat das Recht, die Zahl der Beisitzer auch während des Jahres auf die Höchstzahl durch Kooptierung zu vermehren.</w:t>
      </w:r>
    </w:p>
    <w:p w:rsidR="00521BA7" w:rsidRDefault="00521BA7" w:rsidP="00720DE0">
      <w:pPr>
        <w:pStyle w:val="Listenabsatz"/>
        <w:ind w:left="709" w:right="-108"/>
        <w:jc w:val="both"/>
        <w:rPr>
          <w:rFonts w:ascii="Arial" w:eastAsia="Arial Unicode MS" w:hAnsi="Arial"/>
          <w:sz w:val="22"/>
          <w:szCs w:val="22"/>
        </w:rPr>
      </w:pPr>
    </w:p>
    <w:p w:rsidR="00521BA7" w:rsidRDefault="00521BA7" w:rsidP="00720DE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Vorstand hat auch das Recht, zur Wahrnehmung diverser Aufgaben zusätzlich andere Mitglieder zeitlich befristet in den Vorstand zu kooptieren.</w:t>
      </w:r>
    </w:p>
    <w:p w:rsidR="00521BA7" w:rsidRPr="00720DE0" w:rsidRDefault="00521BA7" w:rsidP="00720DE0">
      <w:pPr>
        <w:pStyle w:val="Listenabsatz"/>
        <w:rPr>
          <w:rFonts w:ascii="Arial" w:eastAsia="Arial Unicode MS" w:hAnsi="Arial"/>
          <w:sz w:val="22"/>
          <w:szCs w:val="22"/>
        </w:rPr>
      </w:pPr>
    </w:p>
    <w:p w:rsidR="00521BA7" w:rsidRPr="00354A26" w:rsidRDefault="00521BA7" w:rsidP="00720DE0">
      <w:pPr>
        <w:pStyle w:val="Listenabsatz"/>
        <w:numPr>
          <w:ilvl w:val="1"/>
          <w:numId w:val="15"/>
        </w:numPr>
        <w:ind w:left="709" w:right="-108" w:hanging="709"/>
        <w:jc w:val="both"/>
        <w:rPr>
          <w:rFonts w:ascii="Arial" w:eastAsia="Arial Unicode MS" w:hAnsi="Arial" w:cs="Arial"/>
          <w:sz w:val="22"/>
          <w:szCs w:val="22"/>
          <w:u w:val="single"/>
        </w:rPr>
      </w:pPr>
      <w:r w:rsidRPr="00354A26">
        <w:rPr>
          <w:rFonts w:ascii="Arial" w:eastAsia="Arial Unicode MS" w:hAnsi="Arial" w:cs="Arial"/>
          <w:sz w:val="22"/>
          <w:szCs w:val="22"/>
          <w:u w:val="single"/>
        </w:rPr>
        <w:t>Weitere Aufgaben des Vorstandes sind:</w:t>
      </w:r>
    </w:p>
    <w:p w:rsidR="00521BA7" w:rsidRPr="00720DE0" w:rsidRDefault="00521BA7" w:rsidP="00720DE0">
      <w:pPr>
        <w:pStyle w:val="Listenabsatz"/>
        <w:rPr>
          <w:rFonts w:ascii="Arial" w:eastAsia="Arial Unicode MS" w:hAnsi="Arial"/>
          <w:sz w:val="22"/>
          <w:szCs w:val="22"/>
        </w:rPr>
      </w:pPr>
    </w:p>
    <w:p w:rsidR="00521BA7" w:rsidRDefault="00521BA7" w:rsidP="00720DE0">
      <w:pPr>
        <w:ind w:left="851" w:right="-108" w:hanging="851"/>
        <w:jc w:val="both"/>
        <w:rPr>
          <w:rFonts w:ascii="Arial" w:eastAsia="Arial Unicode MS" w:hAnsi="Arial" w:cs="Arial"/>
          <w:sz w:val="22"/>
          <w:szCs w:val="22"/>
        </w:rPr>
      </w:pPr>
      <w:r>
        <w:rPr>
          <w:rFonts w:ascii="Arial" w:eastAsia="Arial Unicode MS" w:hAnsi="Arial" w:cs="Arial"/>
          <w:sz w:val="22"/>
          <w:szCs w:val="22"/>
        </w:rPr>
        <w:t>10.10.a Erstellung des Rechnungsabschlusses für das abgelaufene und eines Voranschlages für das begonnene Jahr.</w:t>
      </w:r>
    </w:p>
    <w:p w:rsidR="00521BA7" w:rsidRDefault="00521BA7" w:rsidP="00720DE0">
      <w:pPr>
        <w:ind w:left="851" w:right="-108" w:hanging="851"/>
        <w:jc w:val="both"/>
        <w:rPr>
          <w:rFonts w:ascii="Arial" w:eastAsia="Arial Unicode MS" w:hAnsi="Arial" w:cs="Arial"/>
          <w:sz w:val="22"/>
          <w:szCs w:val="22"/>
        </w:rPr>
      </w:pPr>
      <w:r>
        <w:rPr>
          <w:rFonts w:ascii="Arial" w:eastAsia="Arial Unicode MS" w:hAnsi="Arial" w:cs="Arial"/>
          <w:sz w:val="22"/>
          <w:szCs w:val="22"/>
        </w:rPr>
        <w:t>10.10.b</w:t>
      </w:r>
      <w:r>
        <w:rPr>
          <w:rFonts w:ascii="Arial" w:eastAsia="Arial Unicode MS" w:hAnsi="Arial" w:cs="Arial"/>
          <w:sz w:val="22"/>
          <w:szCs w:val="22"/>
        </w:rPr>
        <w:tab/>
        <w:t>Einberufung der ordentlichen oder einer außerordentlichen Generalversammlung.</w:t>
      </w:r>
    </w:p>
    <w:p w:rsidR="00521BA7" w:rsidRDefault="00521BA7" w:rsidP="00720DE0">
      <w:pPr>
        <w:ind w:left="851" w:right="-108" w:hanging="851"/>
        <w:jc w:val="both"/>
        <w:rPr>
          <w:rFonts w:ascii="Arial" w:eastAsia="Arial Unicode MS" w:hAnsi="Arial" w:cs="Arial"/>
          <w:sz w:val="22"/>
          <w:szCs w:val="22"/>
        </w:rPr>
      </w:pPr>
      <w:r>
        <w:rPr>
          <w:rFonts w:ascii="Arial" w:eastAsia="Arial Unicode MS" w:hAnsi="Arial" w:cs="Arial"/>
          <w:sz w:val="22"/>
          <w:szCs w:val="22"/>
        </w:rPr>
        <w:t>10.10.c</w:t>
      </w:r>
      <w:r>
        <w:rPr>
          <w:rFonts w:ascii="Arial" w:eastAsia="Arial Unicode MS" w:hAnsi="Arial" w:cs="Arial"/>
          <w:sz w:val="22"/>
          <w:szCs w:val="22"/>
        </w:rPr>
        <w:tab/>
        <w:t>Vorbereitung von Wahlvorschlägen und der Anträge für die GV.</w:t>
      </w:r>
    </w:p>
    <w:p w:rsidR="00521BA7" w:rsidRDefault="00521BA7" w:rsidP="00720DE0">
      <w:pPr>
        <w:ind w:left="851" w:right="-108" w:hanging="851"/>
        <w:jc w:val="both"/>
        <w:rPr>
          <w:rFonts w:ascii="Arial" w:eastAsia="Arial Unicode MS" w:hAnsi="Arial" w:cs="Arial"/>
          <w:sz w:val="22"/>
          <w:szCs w:val="22"/>
        </w:rPr>
      </w:pPr>
      <w:r>
        <w:rPr>
          <w:rFonts w:ascii="Arial" w:eastAsia="Arial Unicode MS" w:hAnsi="Arial" w:cs="Arial"/>
          <w:sz w:val="22"/>
          <w:szCs w:val="22"/>
        </w:rPr>
        <w:t>10.10.d</w:t>
      </w:r>
      <w:r>
        <w:rPr>
          <w:rFonts w:ascii="Arial" w:eastAsia="Arial Unicode MS" w:hAnsi="Arial" w:cs="Arial"/>
          <w:sz w:val="22"/>
          <w:szCs w:val="22"/>
        </w:rPr>
        <w:tab/>
        <w:t>Obsorge für den Vollzug der von der GV gefassten Beschlüsse,</w:t>
      </w:r>
    </w:p>
    <w:p w:rsidR="00521BA7" w:rsidRDefault="00521BA7" w:rsidP="00720DE0">
      <w:pPr>
        <w:ind w:left="851" w:right="-108" w:hanging="851"/>
        <w:jc w:val="both"/>
        <w:rPr>
          <w:rFonts w:ascii="Arial" w:eastAsia="Arial Unicode MS" w:hAnsi="Arial" w:cs="Arial"/>
          <w:sz w:val="22"/>
          <w:szCs w:val="22"/>
        </w:rPr>
      </w:pPr>
      <w:r>
        <w:rPr>
          <w:rFonts w:ascii="Arial" w:eastAsia="Arial Unicode MS" w:hAnsi="Arial" w:cs="Arial"/>
          <w:sz w:val="22"/>
          <w:szCs w:val="22"/>
        </w:rPr>
        <w:t>10.10</w:t>
      </w:r>
      <w:proofErr w:type="gramStart"/>
      <w:r>
        <w:rPr>
          <w:rFonts w:ascii="Arial" w:eastAsia="Arial Unicode MS" w:hAnsi="Arial" w:cs="Arial"/>
          <w:sz w:val="22"/>
          <w:szCs w:val="22"/>
        </w:rPr>
        <w:t>.e</w:t>
      </w:r>
      <w:proofErr w:type="gramEnd"/>
      <w:r>
        <w:rPr>
          <w:rFonts w:ascii="Arial" w:eastAsia="Arial Unicode MS" w:hAnsi="Arial" w:cs="Arial"/>
          <w:sz w:val="22"/>
          <w:szCs w:val="22"/>
        </w:rPr>
        <w:tab/>
        <w:t>Entscheidungen über alle Angelegenheiten, die nicht ausdrücklich der GV vorbehalten sind.</w:t>
      </w:r>
    </w:p>
    <w:p w:rsidR="00521BA7" w:rsidRDefault="00521BA7" w:rsidP="00720DE0">
      <w:pPr>
        <w:ind w:left="851" w:right="-108" w:hanging="851"/>
        <w:jc w:val="both"/>
        <w:rPr>
          <w:rFonts w:ascii="Arial" w:eastAsia="Arial Unicode MS" w:hAnsi="Arial" w:cs="Arial"/>
          <w:sz w:val="22"/>
          <w:szCs w:val="22"/>
        </w:rPr>
      </w:pPr>
    </w:p>
    <w:p w:rsidR="00521BA7" w:rsidRDefault="00521BA7" w:rsidP="00720DE0">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Der Vorstand gibt sich ändert seine Geschäftsordnung selbst. Er ist berechtigt, aus seiner Mitte oder aus dem Kreis der Mitglieder Unterausschüsse zu bilden und diesen die Erledigung bestimmter Angelegenheiten zu übertragen. Er kann die Beiziehung außenstehender Personen beschließen.</w:t>
      </w:r>
    </w:p>
    <w:p w:rsidR="00521BA7" w:rsidRDefault="00521BA7" w:rsidP="004D5B85">
      <w:pPr>
        <w:pStyle w:val="Listenabsatz"/>
        <w:ind w:left="709" w:right="-108"/>
        <w:jc w:val="both"/>
        <w:rPr>
          <w:rFonts w:ascii="Arial" w:eastAsia="Arial Unicode MS" w:hAnsi="Arial"/>
          <w:sz w:val="22"/>
          <w:szCs w:val="22"/>
        </w:rPr>
      </w:pPr>
    </w:p>
    <w:p w:rsidR="00521BA7" w:rsidRPr="004D5B85" w:rsidRDefault="00521BA7" w:rsidP="004D5B85">
      <w:pPr>
        <w:pStyle w:val="Listenabsatz"/>
        <w:numPr>
          <w:ilvl w:val="0"/>
          <w:numId w:val="15"/>
        </w:numPr>
        <w:ind w:left="0" w:right="-108" w:firstLine="0"/>
        <w:jc w:val="both"/>
        <w:rPr>
          <w:rFonts w:ascii="Arial" w:eastAsia="Arial Unicode MS" w:hAnsi="Arial"/>
          <w:b/>
          <w:bCs/>
          <w:sz w:val="22"/>
          <w:szCs w:val="22"/>
        </w:rPr>
      </w:pPr>
      <w:r w:rsidRPr="004D5B85">
        <w:rPr>
          <w:rFonts w:ascii="Arial" w:eastAsia="Arial Unicode MS" w:hAnsi="Arial" w:cs="Arial"/>
          <w:b/>
          <w:bCs/>
          <w:sz w:val="22"/>
          <w:szCs w:val="22"/>
          <w:u w:val="single"/>
        </w:rPr>
        <w:t>Besondere Obliegenheiten einzelner Funktionäre</w:t>
      </w:r>
    </w:p>
    <w:p w:rsidR="00521BA7" w:rsidRDefault="00521BA7" w:rsidP="004D5B85">
      <w:pPr>
        <w:ind w:right="-108"/>
        <w:jc w:val="both"/>
        <w:rPr>
          <w:rFonts w:ascii="Arial" w:eastAsia="Arial Unicode MS" w:hAnsi="Arial"/>
          <w:b/>
          <w:bCs/>
          <w:sz w:val="22"/>
          <w:szCs w:val="22"/>
        </w:rPr>
      </w:pPr>
    </w:p>
    <w:p w:rsidR="00521BA7" w:rsidRPr="004D5B85" w:rsidRDefault="00521BA7" w:rsidP="004D5B85">
      <w:pPr>
        <w:ind w:right="-108"/>
        <w:jc w:val="both"/>
        <w:rPr>
          <w:rFonts w:ascii="Arial" w:eastAsia="Arial Unicode MS" w:hAnsi="Arial"/>
          <w:b/>
          <w:bCs/>
          <w:sz w:val="22"/>
          <w:szCs w:val="22"/>
        </w:rPr>
      </w:pPr>
    </w:p>
    <w:p w:rsidR="00521BA7" w:rsidRPr="004D5B85" w:rsidRDefault="00521BA7" w:rsidP="004D5B85">
      <w:pPr>
        <w:pStyle w:val="Listenabsatz"/>
        <w:numPr>
          <w:ilvl w:val="1"/>
          <w:numId w:val="15"/>
        </w:numPr>
        <w:ind w:left="709" w:right="-108" w:hanging="709"/>
        <w:jc w:val="both"/>
        <w:rPr>
          <w:rFonts w:ascii="Arial" w:eastAsia="Arial Unicode MS" w:hAnsi="Arial"/>
          <w:sz w:val="22"/>
          <w:szCs w:val="22"/>
        </w:rPr>
      </w:pPr>
      <w:r>
        <w:rPr>
          <w:rFonts w:ascii="Arial" w:eastAsia="Arial Unicode MS" w:hAnsi="Arial" w:cs="Arial"/>
          <w:sz w:val="22"/>
          <w:szCs w:val="22"/>
          <w:u w:val="single"/>
        </w:rPr>
        <w:t>Präsident</w:t>
      </w:r>
    </w:p>
    <w:p w:rsidR="00521BA7" w:rsidRDefault="00521BA7" w:rsidP="004D5B85">
      <w:pPr>
        <w:pStyle w:val="Listenabsatz"/>
        <w:ind w:left="709" w:right="-108"/>
        <w:jc w:val="both"/>
        <w:rPr>
          <w:rFonts w:ascii="Arial" w:eastAsia="Arial Unicode MS" w:hAnsi="Arial" w:cs="Arial"/>
          <w:sz w:val="22"/>
          <w:szCs w:val="22"/>
        </w:rPr>
      </w:pPr>
      <w:r>
        <w:rPr>
          <w:rFonts w:ascii="Arial" w:eastAsia="Arial Unicode MS" w:hAnsi="Arial" w:cs="Arial"/>
          <w:sz w:val="22"/>
          <w:szCs w:val="22"/>
        </w:rPr>
        <w:t xml:space="preserve">Er leitet und überwacht die Geschäftsführung des ÖFK, den er nach außen und innen vertritt, so insbesondere Behörden und </w:t>
      </w:r>
      <w:proofErr w:type="spellStart"/>
      <w:r>
        <w:rPr>
          <w:rFonts w:ascii="Arial" w:eastAsia="Arial Unicode MS" w:hAnsi="Arial" w:cs="Arial"/>
          <w:sz w:val="22"/>
          <w:szCs w:val="22"/>
        </w:rPr>
        <w:t>kynologischen</w:t>
      </w:r>
      <w:proofErr w:type="spellEnd"/>
      <w:r>
        <w:rPr>
          <w:rFonts w:ascii="Arial" w:eastAsia="Arial Unicode MS" w:hAnsi="Arial" w:cs="Arial"/>
          <w:sz w:val="22"/>
          <w:szCs w:val="22"/>
        </w:rPr>
        <w:t xml:space="preserve"> Körperschaften gegenüber. Er ruft nach Bedarf die Sitzungen des Vorstandes und im Einvernehmen mit diesem die GV ein, und führt den Vorsitz. Er unterzeichnet die Schriftstücke es Klubs, gemeinsam mit dem Schriftführer bzw. dem Kassier</w:t>
      </w:r>
    </w:p>
    <w:p w:rsidR="00521BA7" w:rsidRDefault="00521BA7" w:rsidP="004D5B85">
      <w:pPr>
        <w:pStyle w:val="Listenabsatz"/>
        <w:ind w:left="709" w:right="-108"/>
        <w:jc w:val="both"/>
        <w:rPr>
          <w:rFonts w:ascii="Arial" w:eastAsia="Arial Unicode MS" w:hAnsi="Arial" w:cs="Arial"/>
          <w:sz w:val="22"/>
          <w:szCs w:val="22"/>
        </w:rPr>
      </w:pPr>
    </w:p>
    <w:p w:rsidR="00521BA7" w:rsidRDefault="00521BA7" w:rsidP="004D5B85">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t>Vizepräsident</w:t>
      </w:r>
    </w:p>
    <w:p w:rsidR="00521BA7" w:rsidRDefault="00521BA7" w:rsidP="004D5B85">
      <w:pPr>
        <w:pStyle w:val="Listenabsatz"/>
        <w:ind w:left="709" w:right="-108"/>
        <w:jc w:val="both"/>
        <w:rPr>
          <w:rFonts w:ascii="Arial" w:eastAsia="Arial Unicode MS" w:hAnsi="Arial"/>
          <w:sz w:val="22"/>
          <w:szCs w:val="22"/>
        </w:rPr>
      </w:pPr>
      <w:r w:rsidRPr="004D5B85">
        <w:rPr>
          <w:rFonts w:ascii="Arial" w:eastAsia="Arial Unicode MS" w:hAnsi="Arial" w:cs="Arial"/>
          <w:sz w:val="22"/>
          <w:szCs w:val="22"/>
        </w:rPr>
        <w:t>Hat den Präsidenten zu unterstützen und diesen bei Verhinderung zu vertreten.</w:t>
      </w:r>
    </w:p>
    <w:p w:rsidR="00521BA7" w:rsidRDefault="00521BA7" w:rsidP="004D5B85">
      <w:pPr>
        <w:pStyle w:val="Listenabsatz"/>
        <w:ind w:left="709" w:right="-108"/>
        <w:jc w:val="both"/>
        <w:rPr>
          <w:rFonts w:ascii="Arial" w:eastAsia="Arial Unicode MS" w:hAnsi="Arial"/>
          <w:sz w:val="22"/>
          <w:szCs w:val="22"/>
        </w:rPr>
      </w:pPr>
    </w:p>
    <w:p w:rsidR="00521BA7" w:rsidRDefault="00521BA7" w:rsidP="004D5B85">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lastRenderedPageBreak/>
        <w:t>Schriftführer</w:t>
      </w:r>
    </w:p>
    <w:p w:rsidR="00521BA7" w:rsidRDefault="00521BA7" w:rsidP="004D5B85">
      <w:pPr>
        <w:pStyle w:val="Listenabsatz"/>
        <w:ind w:right="-108"/>
        <w:jc w:val="both"/>
        <w:rPr>
          <w:rFonts w:ascii="Arial" w:eastAsia="Arial Unicode MS" w:hAnsi="Arial" w:cs="Arial"/>
          <w:sz w:val="22"/>
          <w:szCs w:val="22"/>
        </w:rPr>
      </w:pPr>
      <w:r>
        <w:rPr>
          <w:rFonts w:ascii="Arial" w:eastAsia="Arial Unicode MS" w:hAnsi="Arial" w:cs="Arial"/>
          <w:sz w:val="22"/>
          <w:szCs w:val="22"/>
        </w:rPr>
        <w:t>Er führt die Protokolle im Einvernehmen mit dem Präsidenten und veranlasst die Veröffentlich in der UH und besorgt den laufen Schriftverkehr, der mit Ermächtigung des Präsidenten „im Auftrag“ gezeichnet werden kann.</w:t>
      </w:r>
    </w:p>
    <w:p w:rsidR="00521BA7" w:rsidRPr="004D5B85" w:rsidRDefault="00521BA7" w:rsidP="004D5B85">
      <w:pPr>
        <w:ind w:right="-108"/>
        <w:jc w:val="both"/>
        <w:rPr>
          <w:rFonts w:ascii="Arial" w:eastAsia="Arial Unicode MS" w:hAnsi="Arial"/>
          <w:sz w:val="22"/>
          <w:szCs w:val="22"/>
        </w:rPr>
      </w:pPr>
    </w:p>
    <w:p w:rsidR="00521BA7" w:rsidRDefault="00521BA7" w:rsidP="004D5B85">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t>Kassier</w:t>
      </w:r>
    </w:p>
    <w:p w:rsidR="00521BA7" w:rsidRDefault="00521BA7" w:rsidP="004D5B85">
      <w:pPr>
        <w:ind w:left="709" w:right="-108"/>
        <w:jc w:val="both"/>
        <w:rPr>
          <w:rFonts w:ascii="Arial" w:eastAsia="Arial Unicode MS" w:hAnsi="Arial" w:cs="Arial"/>
          <w:sz w:val="22"/>
          <w:szCs w:val="22"/>
        </w:rPr>
      </w:pPr>
      <w:r>
        <w:rPr>
          <w:rFonts w:ascii="Arial" w:eastAsia="Arial Unicode MS" w:hAnsi="Arial" w:cs="Arial"/>
          <w:sz w:val="22"/>
          <w:szCs w:val="22"/>
        </w:rPr>
        <w:t>Hat bei ordentlicher Buchführung das Klubvermögen zu verwalten. Er hat für den Eingang der Mitgliedsbeiträge zu sorgen. Außer dem Kassenabschluss und Rechenschaftsbericht an die GV muss er den Vorstand und den Rechnungsprüfern jederzeit Auskunft erteilen. Gemeinsam mit dem Präsidenten kann auch der Kassier einfache Schriftstücke „im Auftrag“ unterzeichnen.</w:t>
      </w:r>
    </w:p>
    <w:p w:rsidR="00521BA7" w:rsidRDefault="00521BA7" w:rsidP="004D5B85">
      <w:pPr>
        <w:ind w:left="709" w:right="-108"/>
        <w:jc w:val="both"/>
        <w:rPr>
          <w:rFonts w:ascii="Arial" w:eastAsia="Arial Unicode MS" w:hAnsi="Arial" w:cs="Arial"/>
          <w:sz w:val="22"/>
          <w:szCs w:val="22"/>
        </w:rPr>
      </w:pPr>
    </w:p>
    <w:p w:rsidR="00521BA7" w:rsidRDefault="00521BA7" w:rsidP="004D5B85">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t>Zuchtwart</w:t>
      </w:r>
    </w:p>
    <w:p w:rsidR="00521BA7" w:rsidRDefault="00521BA7" w:rsidP="004D5B85">
      <w:pPr>
        <w:pStyle w:val="Listenabsatz"/>
        <w:ind w:left="709" w:right="-108"/>
        <w:jc w:val="both"/>
        <w:rPr>
          <w:rFonts w:ascii="Arial" w:eastAsia="Arial Unicode MS" w:hAnsi="Arial" w:cs="Arial"/>
          <w:sz w:val="22"/>
          <w:szCs w:val="22"/>
        </w:rPr>
      </w:pPr>
      <w:r>
        <w:rPr>
          <w:rFonts w:ascii="Arial" w:eastAsia="Arial Unicode MS" w:hAnsi="Arial" w:cs="Arial"/>
          <w:sz w:val="22"/>
          <w:szCs w:val="22"/>
        </w:rPr>
        <w:t>Ihm obliegt die Führung eines Zucht- und Ausstellungsregisters. Er sorgt für die Einhaltung der Zucht- und Eintragungsbestimmungen des ÖKV. Alle Eintragungen in das ÖHZB müssen von ihm überprüft werden.</w:t>
      </w:r>
    </w:p>
    <w:p w:rsidR="00521BA7" w:rsidRDefault="00521BA7" w:rsidP="004D5B85">
      <w:pPr>
        <w:pStyle w:val="Listenabsatz"/>
        <w:ind w:left="709" w:right="-108"/>
        <w:jc w:val="both"/>
        <w:rPr>
          <w:rFonts w:ascii="Arial" w:eastAsia="Arial Unicode MS" w:hAnsi="Arial" w:cs="Arial"/>
          <w:sz w:val="22"/>
          <w:szCs w:val="22"/>
        </w:rPr>
      </w:pPr>
    </w:p>
    <w:p w:rsidR="00521BA7" w:rsidRDefault="00521BA7" w:rsidP="004D5B85">
      <w:pPr>
        <w:pStyle w:val="Listenabsatz"/>
        <w:numPr>
          <w:ilvl w:val="1"/>
          <w:numId w:val="15"/>
        </w:numPr>
        <w:ind w:left="709" w:right="-108" w:hanging="709"/>
        <w:jc w:val="both"/>
        <w:rPr>
          <w:rFonts w:ascii="Arial" w:eastAsia="Arial Unicode MS" w:hAnsi="Arial" w:cs="Arial"/>
          <w:sz w:val="22"/>
          <w:szCs w:val="22"/>
          <w:u w:val="single"/>
        </w:rPr>
      </w:pPr>
      <w:r>
        <w:rPr>
          <w:rFonts w:ascii="Arial" w:eastAsia="Arial Unicode MS" w:hAnsi="Arial" w:cs="Arial"/>
          <w:sz w:val="22"/>
          <w:szCs w:val="22"/>
          <w:u w:val="single"/>
        </w:rPr>
        <w:t>Rechnungsprüfer</w:t>
      </w:r>
    </w:p>
    <w:p w:rsidR="00521BA7" w:rsidRDefault="00521BA7" w:rsidP="005B760C">
      <w:pPr>
        <w:pStyle w:val="Listenabsatz"/>
        <w:ind w:left="709" w:right="-108"/>
        <w:jc w:val="both"/>
        <w:rPr>
          <w:rFonts w:ascii="Arial" w:eastAsia="Arial Unicode MS" w:hAnsi="Arial" w:cs="Arial"/>
          <w:sz w:val="22"/>
          <w:szCs w:val="22"/>
        </w:rPr>
      </w:pPr>
      <w:r>
        <w:rPr>
          <w:rFonts w:ascii="Arial" w:eastAsia="Arial Unicode MS" w:hAnsi="Arial" w:cs="Arial"/>
          <w:sz w:val="22"/>
          <w:szCs w:val="22"/>
        </w:rPr>
        <w:t xml:space="preserve">Zur Kontrolle der Buchhaltung und der Geldgebarung werden von der GV über Vorschlag des Vorstandes zwei Rechnungsprüfer gewählt. Am Ende des Geschäftsjahres haben die Rechnungsprüfer den Abschluss mit allen Belegen zu prüfen und über das Ergebnis an die GV zu berichten. Sie können an Sitzungen des Vorstandes mit beratender Stimme teilnehmen. Bei der GV stellen sie den Antrag auf Entlastung des Kassiers. Ferner wird ihnen die Initiative zur Entlastung des restlichen Vorstandes bei der GV übertragen. </w:t>
      </w:r>
    </w:p>
    <w:p w:rsidR="00521BA7" w:rsidRPr="006E4222" w:rsidRDefault="00521BA7" w:rsidP="00156B5D">
      <w:pPr>
        <w:pStyle w:val="Listenabsatz"/>
        <w:numPr>
          <w:ilvl w:val="1"/>
          <w:numId w:val="21"/>
        </w:numPr>
        <w:ind w:right="-108"/>
        <w:jc w:val="both"/>
        <w:rPr>
          <w:rFonts w:ascii="Arial" w:eastAsia="Arial Unicode MS" w:hAnsi="Arial"/>
          <w:b/>
          <w:bCs/>
          <w:sz w:val="22"/>
          <w:szCs w:val="22"/>
          <w:u w:val="single"/>
        </w:rPr>
      </w:pPr>
      <w:r w:rsidRPr="006E4222">
        <w:rPr>
          <w:rFonts w:ascii="Arial" w:eastAsia="Arial Unicode MS" w:hAnsi="Arial" w:cs="Arial"/>
          <w:b/>
          <w:bCs/>
          <w:sz w:val="22"/>
          <w:szCs w:val="22"/>
          <w:u w:val="single"/>
        </w:rPr>
        <w:t>Stellvertreter</w:t>
      </w:r>
    </w:p>
    <w:p w:rsidR="00521BA7" w:rsidRPr="006E4222" w:rsidRDefault="00521BA7" w:rsidP="00156B5D">
      <w:pPr>
        <w:pStyle w:val="Listenabsatz"/>
        <w:ind w:left="709" w:right="-108"/>
        <w:jc w:val="both"/>
        <w:rPr>
          <w:rFonts w:ascii="Arial" w:eastAsia="Arial Unicode MS" w:hAnsi="Arial" w:cs="Arial"/>
          <w:b/>
          <w:bCs/>
          <w:sz w:val="22"/>
          <w:szCs w:val="22"/>
        </w:rPr>
      </w:pPr>
      <w:r w:rsidRPr="006E4222">
        <w:rPr>
          <w:rFonts w:ascii="Arial" w:eastAsia="Arial Unicode MS" w:hAnsi="Arial" w:cs="Arial"/>
          <w:b/>
          <w:bCs/>
          <w:sz w:val="22"/>
          <w:szCs w:val="22"/>
        </w:rPr>
        <w:t xml:space="preserve">Der Vorstand kann für jedes seiner Vorstandsmitglieder </w:t>
      </w:r>
      <w:proofErr w:type="gramStart"/>
      <w:r w:rsidRPr="006E4222">
        <w:rPr>
          <w:rFonts w:ascii="Arial" w:eastAsia="Arial Unicode MS" w:hAnsi="Arial" w:cs="Arial"/>
          <w:b/>
          <w:bCs/>
          <w:sz w:val="22"/>
          <w:szCs w:val="22"/>
        </w:rPr>
        <w:t>eines Stellvertreter</w:t>
      </w:r>
      <w:proofErr w:type="gramEnd"/>
      <w:r w:rsidRPr="006E4222">
        <w:rPr>
          <w:rFonts w:ascii="Arial" w:eastAsia="Arial Unicode MS" w:hAnsi="Arial" w:cs="Arial"/>
          <w:b/>
          <w:bCs/>
          <w:sz w:val="22"/>
          <w:szCs w:val="22"/>
        </w:rPr>
        <w:t xml:space="preserve"> benennen.</w:t>
      </w:r>
    </w:p>
    <w:p w:rsidR="00521BA7" w:rsidRPr="00156B5D" w:rsidRDefault="00521BA7" w:rsidP="00156B5D">
      <w:pPr>
        <w:pStyle w:val="Listenabsatz"/>
        <w:ind w:left="709" w:right="-108"/>
        <w:jc w:val="both"/>
        <w:rPr>
          <w:rFonts w:ascii="Arial" w:eastAsia="Arial Unicode MS" w:hAnsi="Arial"/>
          <w:sz w:val="22"/>
          <w:szCs w:val="22"/>
        </w:rPr>
      </w:pPr>
    </w:p>
    <w:p w:rsidR="00521BA7" w:rsidRDefault="00521BA7" w:rsidP="005B760C">
      <w:pPr>
        <w:pStyle w:val="Listenabsatz"/>
        <w:ind w:left="709" w:right="-108"/>
        <w:jc w:val="both"/>
        <w:rPr>
          <w:rFonts w:ascii="Arial" w:eastAsia="Arial Unicode MS" w:hAnsi="Arial"/>
          <w:sz w:val="22"/>
          <w:szCs w:val="22"/>
        </w:rPr>
      </w:pPr>
    </w:p>
    <w:p w:rsidR="00521BA7" w:rsidRDefault="00521BA7" w:rsidP="005B760C">
      <w:pPr>
        <w:pStyle w:val="Listenabsatz"/>
        <w:ind w:left="709" w:right="-108"/>
        <w:jc w:val="both"/>
        <w:rPr>
          <w:rFonts w:ascii="Arial" w:eastAsia="Arial Unicode MS" w:hAnsi="Arial"/>
          <w:sz w:val="22"/>
          <w:szCs w:val="22"/>
        </w:rPr>
      </w:pPr>
    </w:p>
    <w:p w:rsidR="00521BA7" w:rsidRDefault="00521BA7" w:rsidP="005B760C">
      <w:pPr>
        <w:pStyle w:val="Listenabsatz"/>
        <w:numPr>
          <w:ilvl w:val="0"/>
          <w:numId w:val="15"/>
        </w:numPr>
        <w:ind w:left="0" w:right="-108" w:firstLine="0"/>
        <w:jc w:val="both"/>
        <w:rPr>
          <w:rFonts w:ascii="Arial" w:eastAsia="Arial Unicode MS" w:hAnsi="Arial" w:cs="Arial"/>
          <w:b/>
          <w:bCs/>
          <w:sz w:val="22"/>
          <w:szCs w:val="22"/>
          <w:u w:val="single"/>
        </w:rPr>
      </w:pPr>
      <w:r>
        <w:rPr>
          <w:rFonts w:ascii="Arial" w:eastAsia="Arial Unicode MS" w:hAnsi="Arial" w:cs="Arial"/>
          <w:b/>
          <w:bCs/>
          <w:sz w:val="22"/>
          <w:szCs w:val="22"/>
          <w:u w:val="single"/>
        </w:rPr>
        <w:t>Schiedsgericht</w:t>
      </w:r>
    </w:p>
    <w:p w:rsidR="00521BA7" w:rsidRDefault="00521BA7" w:rsidP="005B760C">
      <w:pPr>
        <w:ind w:right="-108"/>
        <w:jc w:val="both"/>
        <w:rPr>
          <w:rFonts w:ascii="Arial" w:eastAsia="Arial Unicode MS" w:hAnsi="Arial"/>
          <w:b/>
          <w:bCs/>
          <w:sz w:val="22"/>
          <w:szCs w:val="22"/>
          <w:u w:val="single"/>
        </w:rPr>
      </w:pPr>
    </w:p>
    <w:p w:rsidR="00521BA7" w:rsidRDefault="00521BA7" w:rsidP="005B760C">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 xml:space="preserve">Bei Streitigkeiten aus dem Vereinsverhältnis entscheidet ein Schiedsgericht. Es setzt sich aus fünf ordentlichen Vereinsmitgliedern zusammen </w:t>
      </w:r>
      <w:proofErr w:type="gramStart"/>
      <w:r>
        <w:rPr>
          <w:rFonts w:ascii="Arial" w:eastAsia="Arial Unicode MS" w:hAnsi="Arial" w:cs="Arial"/>
          <w:sz w:val="22"/>
          <w:szCs w:val="22"/>
        </w:rPr>
        <w:t>u.zw.:</w:t>
      </w:r>
      <w:proofErr w:type="gramEnd"/>
    </w:p>
    <w:p w:rsidR="00521BA7" w:rsidRDefault="00521BA7" w:rsidP="005B760C">
      <w:pPr>
        <w:pStyle w:val="Listenabsatz"/>
        <w:numPr>
          <w:ilvl w:val="0"/>
          <w:numId w:val="20"/>
        </w:numPr>
        <w:ind w:right="-108"/>
        <w:jc w:val="both"/>
        <w:rPr>
          <w:rFonts w:ascii="Arial" w:eastAsia="Arial Unicode MS" w:hAnsi="Arial" w:cs="Arial"/>
          <w:sz w:val="22"/>
          <w:szCs w:val="22"/>
        </w:rPr>
      </w:pPr>
      <w:r>
        <w:rPr>
          <w:rFonts w:ascii="Arial" w:eastAsia="Arial Unicode MS" w:hAnsi="Arial" w:cs="Arial"/>
          <w:sz w:val="22"/>
          <w:szCs w:val="22"/>
        </w:rPr>
        <w:t xml:space="preserve">Dem von der Generalversammlung gewählten Obmann des Schiedsgerichtes, welcher nicht dem Vorstand angehören darf. Er kann jederzeit an den Sitzungen des Vorstandes mit beratender Stimme teilnehmen, und </w:t>
      </w:r>
    </w:p>
    <w:p w:rsidR="00521BA7" w:rsidRDefault="00521BA7" w:rsidP="005B760C">
      <w:pPr>
        <w:pStyle w:val="Listenabsatz"/>
        <w:numPr>
          <w:ilvl w:val="0"/>
          <w:numId w:val="20"/>
        </w:numPr>
        <w:ind w:right="-108"/>
        <w:jc w:val="both"/>
        <w:rPr>
          <w:rFonts w:ascii="Arial" w:eastAsia="Arial Unicode MS" w:hAnsi="Arial" w:cs="Arial"/>
          <w:sz w:val="22"/>
          <w:szCs w:val="22"/>
        </w:rPr>
      </w:pPr>
      <w:r>
        <w:rPr>
          <w:rFonts w:ascii="Arial" w:eastAsia="Arial Unicode MS" w:hAnsi="Arial" w:cs="Arial"/>
          <w:sz w:val="22"/>
          <w:szCs w:val="22"/>
        </w:rPr>
        <w:t>Je zwei von den beiden Streitteilen namhaft zu machenden Mitgliedern, welche ebenfalls nicht dem Vorstand angehören dürfen, es sei denn, dass die Streitigkeit zwischen Mitgliedern und dem Vorstand entschieden ist. In diesem Fall kann der belangte Vorstand zwei seiner Mitglieder in das Schiedsgericht entsenden.</w:t>
      </w:r>
    </w:p>
    <w:p w:rsidR="00521BA7" w:rsidRDefault="00521BA7" w:rsidP="005B760C">
      <w:pPr>
        <w:pStyle w:val="Listenabsatz"/>
        <w:ind w:left="1429" w:right="-108"/>
        <w:jc w:val="both"/>
        <w:rPr>
          <w:rFonts w:ascii="Arial" w:eastAsia="Arial Unicode MS" w:hAnsi="Arial"/>
          <w:sz w:val="22"/>
          <w:szCs w:val="22"/>
        </w:rPr>
      </w:pPr>
    </w:p>
    <w:p w:rsidR="00521BA7" w:rsidRDefault="00521BA7" w:rsidP="005B760C">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Das Schiedsgericht fällt seine Entscheidungen bei Anwesenheit aller seiner Mitglieder mit einfacher Stimmenmehrheit. Es entscheidet nach besten Wissen und Gewissen. Seine Entscheidung ist endgültig.</w:t>
      </w:r>
    </w:p>
    <w:p w:rsidR="00521BA7" w:rsidRDefault="00521BA7" w:rsidP="005B760C">
      <w:pPr>
        <w:pStyle w:val="Listenabsatz"/>
        <w:ind w:left="709" w:right="-108"/>
        <w:jc w:val="both"/>
        <w:rPr>
          <w:rFonts w:ascii="Arial" w:eastAsia="Arial Unicode MS" w:hAnsi="Arial"/>
          <w:sz w:val="22"/>
          <w:szCs w:val="22"/>
        </w:rPr>
      </w:pPr>
    </w:p>
    <w:p w:rsidR="00521BA7" w:rsidRDefault="00521BA7" w:rsidP="005B760C">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Sofern das Verfahren vor dem Schiedsgericht nicht früher beendet ist, steht für Rechtsstreitigkeiten nach Ablauf von sechs Monaten die Anrufung des Schiedsgerichtes der ordentliche Rechtsweg offen.</w:t>
      </w:r>
    </w:p>
    <w:p w:rsidR="00521BA7" w:rsidRPr="005B760C" w:rsidRDefault="00521BA7" w:rsidP="005B760C">
      <w:pPr>
        <w:pStyle w:val="Listenabsatz"/>
        <w:rPr>
          <w:rFonts w:ascii="Arial" w:eastAsia="Arial Unicode MS" w:hAnsi="Arial"/>
          <w:sz w:val="22"/>
          <w:szCs w:val="22"/>
        </w:rPr>
      </w:pPr>
    </w:p>
    <w:p w:rsidR="00521BA7" w:rsidRPr="005B760C" w:rsidRDefault="00521BA7" w:rsidP="005B760C">
      <w:pPr>
        <w:pStyle w:val="Listenabsatz"/>
        <w:numPr>
          <w:ilvl w:val="0"/>
          <w:numId w:val="15"/>
        </w:numPr>
        <w:ind w:left="0" w:right="-108" w:firstLine="0"/>
        <w:jc w:val="both"/>
        <w:rPr>
          <w:rFonts w:ascii="Arial" w:eastAsia="Arial Unicode MS" w:hAnsi="Arial"/>
          <w:sz w:val="22"/>
          <w:szCs w:val="22"/>
        </w:rPr>
      </w:pPr>
      <w:r>
        <w:rPr>
          <w:rFonts w:ascii="Arial" w:eastAsia="Arial Unicode MS" w:hAnsi="Arial" w:cs="Arial"/>
          <w:b/>
          <w:bCs/>
          <w:sz w:val="22"/>
          <w:szCs w:val="22"/>
          <w:u w:val="single"/>
        </w:rPr>
        <w:t>Sonstige Einrichtungen</w:t>
      </w:r>
    </w:p>
    <w:p w:rsidR="00521BA7" w:rsidRPr="005B760C" w:rsidRDefault="00521BA7" w:rsidP="005B760C">
      <w:pPr>
        <w:ind w:right="-108"/>
        <w:jc w:val="both"/>
        <w:rPr>
          <w:rFonts w:ascii="Arial" w:eastAsia="Arial Unicode MS" w:hAnsi="Arial"/>
          <w:sz w:val="22"/>
          <w:szCs w:val="22"/>
        </w:rPr>
      </w:pPr>
    </w:p>
    <w:p w:rsidR="00521BA7" w:rsidRDefault="00521BA7" w:rsidP="005B760C">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lastRenderedPageBreak/>
        <w:t>Die Bildung von Ortsgruppen ist möglich, wenn sich mindestens 10 Mitglieder in einem anderen Bundesland zusammenfinden. Es dafür eigene Ortsgruppen-Statuten vorgesehen. Die Genehmigung erfolgt durch den Vorstand. Jedes Mitglied einer Ortsgruppe muss Mitglied im ÖFK sein. Zur Kontrolle hat die Ortsgruppe nach jeder GV einer Mitgliederliste an den ÖFK zu übergeben.</w:t>
      </w:r>
    </w:p>
    <w:p w:rsidR="00521BA7" w:rsidRDefault="00521BA7" w:rsidP="005E2C7C">
      <w:pPr>
        <w:pStyle w:val="Listenabsatz"/>
        <w:ind w:left="709" w:right="-108"/>
        <w:jc w:val="both"/>
        <w:rPr>
          <w:rFonts w:ascii="Arial" w:eastAsia="Arial Unicode MS" w:hAnsi="Arial"/>
          <w:sz w:val="22"/>
          <w:szCs w:val="22"/>
        </w:rPr>
      </w:pPr>
    </w:p>
    <w:p w:rsidR="00521BA7" w:rsidRDefault="00521BA7" w:rsidP="005E2C7C">
      <w:pPr>
        <w:pStyle w:val="Listenabsatz"/>
        <w:numPr>
          <w:ilvl w:val="1"/>
          <w:numId w:val="15"/>
        </w:numPr>
        <w:ind w:left="709" w:right="-108" w:hanging="709"/>
        <w:jc w:val="both"/>
        <w:rPr>
          <w:rFonts w:ascii="Arial" w:eastAsia="Arial Unicode MS" w:hAnsi="Arial" w:cs="Arial"/>
          <w:sz w:val="22"/>
          <w:szCs w:val="22"/>
        </w:rPr>
      </w:pPr>
      <w:r>
        <w:rPr>
          <w:rFonts w:ascii="Arial" w:eastAsia="Arial Unicode MS" w:hAnsi="Arial" w:cs="Arial"/>
          <w:sz w:val="22"/>
          <w:szCs w:val="22"/>
        </w:rPr>
        <w:t>Wenn es zweckmäßig erscheint, eine spezielle Ausbildung der Foxterrier in einem eigenen Bereich durchzuführen, kann ein solcher Bereich innerhalb des ÖFK eingerichtet werden. Die zusätzlichen Rechte und Pflichten sind diesen Mitgliedern in einem Merkblatt bekannt zu geben.</w:t>
      </w:r>
    </w:p>
    <w:p w:rsidR="00521BA7" w:rsidRPr="005E2C7C" w:rsidRDefault="00521BA7" w:rsidP="005E2C7C">
      <w:pPr>
        <w:pStyle w:val="Listenabsatz"/>
        <w:rPr>
          <w:rFonts w:ascii="Arial" w:eastAsia="Arial Unicode MS" w:hAnsi="Arial"/>
          <w:sz w:val="22"/>
          <w:szCs w:val="22"/>
        </w:rPr>
      </w:pPr>
    </w:p>
    <w:p w:rsidR="00521BA7" w:rsidRPr="005E2C7C" w:rsidRDefault="00521BA7" w:rsidP="005E2C7C">
      <w:pPr>
        <w:pStyle w:val="Listenabsatz"/>
        <w:ind w:left="709" w:right="-108"/>
        <w:jc w:val="both"/>
        <w:rPr>
          <w:rFonts w:ascii="Arial" w:eastAsia="Arial Unicode MS" w:hAnsi="Arial"/>
          <w:sz w:val="22"/>
          <w:szCs w:val="22"/>
        </w:rPr>
      </w:pPr>
      <w:r>
        <w:rPr>
          <w:rFonts w:ascii="Arial" w:eastAsia="Arial Unicode MS" w:hAnsi="Arial" w:cs="Arial"/>
          <w:sz w:val="22"/>
          <w:szCs w:val="22"/>
        </w:rPr>
        <w:t>Wenn einem solchen separaten Bereich für die zusätzlichen Leistungen des ÖFK höhere Kosten anfallen, haben die für diesen Bereich angemeldeten Mitglieder einen höheren Mitgliedsbeitrag zu entrichten.</w:t>
      </w:r>
    </w:p>
    <w:p w:rsidR="00521BA7" w:rsidRPr="005E2C7C" w:rsidRDefault="00521BA7" w:rsidP="005E2C7C">
      <w:pPr>
        <w:pStyle w:val="Listenabsatz"/>
        <w:ind w:left="709" w:right="-108"/>
        <w:jc w:val="both"/>
        <w:rPr>
          <w:rFonts w:ascii="Arial" w:eastAsia="Arial Unicode MS" w:hAnsi="Arial"/>
          <w:sz w:val="22"/>
          <w:szCs w:val="22"/>
        </w:rPr>
      </w:pPr>
    </w:p>
    <w:p w:rsidR="00521BA7" w:rsidRDefault="00521BA7" w:rsidP="005E2C7C">
      <w:pPr>
        <w:pStyle w:val="Listenabsatz"/>
        <w:numPr>
          <w:ilvl w:val="0"/>
          <w:numId w:val="15"/>
        </w:numPr>
        <w:ind w:left="0" w:right="-108" w:firstLine="0"/>
        <w:jc w:val="both"/>
        <w:rPr>
          <w:rFonts w:ascii="Arial" w:eastAsia="Arial Unicode MS" w:hAnsi="Arial" w:cs="Arial"/>
          <w:b/>
          <w:bCs/>
          <w:sz w:val="22"/>
          <w:szCs w:val="22"/>
          <w:u w:val="single"/>
        </w:rPr>
      </w:pPr>
      <w:r>
        <w:rPr>
          <w:rFonts w:ascii="Arial" w:eastAsia="Arial Unicode MS" w:hAnsi="Arial" w:cs="Arial"/>
          <w:b/>
          <w:bCs/>
          <w:sz w:val="22"/>
          <w:szCs w:val="22"/>
          <w:u w:val="single"/>
        </w:rPr>
        <w:t>Auflösung des Klubs</w:t>
      </w:r>
    </w:p>
    <w:p w:rsidR="00521BA7" w:rsidRDefault="00521BA7" w:rsidP="005E2C7C">
      <w:pPr>
        <w:ind w:right="-108"/>
        <w:jc w:val="both"/>
        <w:rPr>
          <w:rFonts w:ascii="Arial" w:eastAsia="Arial Unicode MS" w:hAnsi="Arial"/>
          <w:b/>
          <w:bCs/>
          <w:sz w:val="22"/>
          <w:szCs w:val="22"/>
          <w:u w:val="single"/>
        </w:rPr>
      </w:pPr>
    </w:p>
    <w:p w:rsidR="00521BA7" w:rsidRDefault="00521BA7" w:rsidP="00EA49B3">
      <w:pPr>
        <w:ind w:left="709" w:right="-108"/>
        <w:jc w:val="both"/>
        <w:rPr>
          <w:rFonts w:ascii="Arial" w:eastAsia="Arial Unicode MS" w:hAnsi="Arial" w:cs="Arial"/>
          <w:sz w:val="22"/>
          <w:szCs w:val="22"/>
        </w:rPr>
      </w:pPr>
      <w:r w:rsidRPr="005E2C7C">
        <w:rPr>
          <w:rFonts w:ascii="Arial" w:eastAsia="Arial Unicode MS" w:hAnsi="Arial" w:cs="Arial"/>
          <w:sz w:val="22"/>
          <w:szCs w:val="22"/>
        </w:rPr>
        <w:t>Die Au</w:t>
      </w:r>
      <w:r>
        <w:rPr>
          <w:rFonts w:ascii="Arial" w:eastAsia="Arial Unicode MS" w:hAnsi="Arial" w:cs="Arial"/>
          <w:sz w:val="22"/>
          <w:szCs w:val="22"/>
        </w:rPr>
        <w:t>flösung des ÖFK kann nur in einer zu diesem Zweck einberufenen außerordentlichen GV und nur mit 2/3 Mehrheit der Stimmen der anwesenden Klubmitglieder beschlossen werden. Die GV, die über die Auflösung des Klubs beschließt, hat auch über die Verwendung des Klubvermögens zu beschließen, das auch bei einer behördlichen Auflösung des Klubs einer Organisation mit ähnlichen Zielen zufallen soll.</w:t>
      </w:r>
    </w:p>
    <w:p w:rsidR="00521BA7" w:rsidRDefault="00521BA7" w:rsidP="00EA49B3">
      <w:pPr>
        <w:ind w:left="709" w:right="-108"/>
        <w:jc w:val="both"/>
        <w:rPr>
          <w:rFonts w:ascii="Arial" w:eastAsia="Arial Unicode MS" w:hAnsi="Arial" w:cs="Arial"/>
          <w:sz w:val="22"/>
          <w:szCs w:val="22"/>
        </w:rPr>
      </w:pPr>
    </w:p>
    <w:p w:rsidR="00521BA7" w:rsidRDefault="00521BA7" w:rsidP="00EA49B3">
      <w:pPr>
        <w:pStyle w:val="Listenabsatz"/>
        <w:numPr>
          <w:ilvl w:val="0"/>
          <w:numId w:val="15"/>
        </w:numPr>
        <w:ind w:left="0" w:right="-108" w:firstLine="0"/>
        <w:jc w:val="both"/>
        <w:rPr>
          <w:rFonts w:ascii="Arial" w:eastAsia="Arial Unicode MS" w:hAnsi="Arial" w:cs="Arial"/>
          <w:b/>
          <w:bCs/>
          <w:sz w:val="22"/>
          <w:szCs w:val="22"/>
          <w:u w:val="single"/>
        </w:rPr>
      </w:pPr>
      <w:r>
        <w:rPr>
          <w:rFonts w:ascii="Arial" w:eastAsia="Arial Unicode MS" w:hAnsi="Arial" w:cs="Arial"/>
          <w:b/>
          <w:bCs/>
          <w:sz w:val="22"/>
          <w:szCs w:val="22"/>
          <w:u w:val="single"/>
        </w:rPr>
        <w:t>Satzung</w:t>
      </w:r>
    </w:p>
    <w:p w:rsidR="00521BA7" w:rsidRPr="00AF0EA0" w:rsidRDefault="00521BA7" w:rsidP="00156B5D">
      <w:pPr>
        <w:ind w:left="709" w:right="-108"/>
        <w:jc w:val="both"/>
        <w:rPr>
          <w:rFonts w:ascii="Arial" w:eastAsia="Arial Unicode MS" w:hAnsi="Arial"/>
          <w:bCs/>
          <w:sz w:val="22"/>
          <w:szCs w:val="22"/>
        </w:rPr>
      </w:pPr>
      <w:r w:rsidRPr="00AF0EA0">
        <w:rPr>
          <w:rFonts w:ascii="Arial" w:eastAsia="Arial Unicode MS" w:hAnsi="Arial" w:cs="Arial"/>
          <w:bCs/>
          <w:sz w:val="22"/>
          <w:szCs w:val="22"/>
        </w:rPr>
        <w:t xml:space="preserve">Die Ausfertigung der Satzung ist jedermann durch die Homepage des Österreichischen </w:t>
      </w:r>
      <w:proofErr w:type="spellStart"/>
      <w:r w:rsidRPr="00AF0EA0">
        <w:rPr>
          <w:rFonts w:ascii="Arial" w:eastAsia="Arial Unicode MS" w:hAnsi="Arial" w:cs="Arial"/>
          <w:bCs/>
          <w:sz w:val="22"/>
          <w:szCs w:val="22"/>
        </w:rPr>
        <w:t>Foxterrierklubs</w:t>
      </w:r>
      <w:proofErr w:type="spellEnd"/>
      <w:r w:rsidRPr="00AF0EA0">
        <w:rPr>
          <w:rFonts w:ascii="Arial" w:eastAsia="Arial Unicode MS" w:hAnsi="Arial" w:cs="Arial"/>
          <w:bCs/>
          <w:sz w:val="22"/>
          <w:szCs w:val="22"/>
        </w:rPr>
        <w:t xml:space="preserve"> zugänglich zu machen. Auf Antrag wird diese auch zugesandt.</w:t>
      </w:r>
    </w:p>
    <w:p w:rsidR="00521BA7" w:rsidRDefault="00521BA7" w:rsidP="005B760C">
      <w:pPr>
        <w:ind w:right="-108"/>
        <w:jc w:val="both"/>
        <w:rPr>
          <w:rFonts w:ascii="Arial" w:eastAsia="Arial Unicode MS" w:hAnsi="Arial"/>
          <w:sz w:val="22"/>
          <w:szCs w:val="22"/>
        </w:rPr>
      </w:pPr>
    </w:p>
    <w:p w:rsidR="00521BA7" w:rsidRPr="00EA49B3" w:rsidRDefault="00521BA7" w:rsidP="005B760C">
      <w:pPr>
        <w:ind w:right="-108"/>
        <w:jc w:val="both"/>
        <w:rPr>
          <w:rFonts w:ascii="Arial" w:eastAsia="Arial Unicode MS" w:hAnsi="Arial"/>
          <w:sz w:val="22"/>
          <w:szCs w:val="22"/>
        </w:rPr>
      </w:pPr>
    </w:p>
    <w:p w:rsidR="00521BA7" w:rsidRPr="005B760C" w:rsidRDefault="00521BA7" w:rsidP="005B760C">
      <w:pPr>
        <w:ind w:right="-108"/>
        <w:jc w:val="both"/>
        <w:rPr>
          <w:rFonts w:ascii="Arial" w:eastAsia="Arial Unicode MS" w:hAnsi="Arial"/>
          <w:sz w:val="22"/>
          <w:szCs w:val="22"/>
        </w:rPr>
      </w:pPr>
    </w:p>
    <w:p w:rsidR="00521BA7" w:rsidRPr="007A4FD5" w:rsidRDefault="00521BA7" w:rsidP="001E469D">
      <w:pPr>
        <w:ind w:right="-108"/>
        <w:jc w:val="both"/>
        <w:rPr>
          <w:rFonts w:ascii="Arial" w:eastAsia="Arial Unicode MS" w:hAnsi="Arial" w:cs="Arial"/>
          <w:sz w:val="22"/>
          <w:szCs w:val="22"/>
        </w:rPr>
      </w:pPr>
      <w:proofErr w:type="spellStart"/>
      <w:r w:rsidRPr="007A4FD5">
        <w:rPr>
          <w:rFonts w:ascii="Arial" w:eastAsia="Arial Unicode MS" w:hAnsi="Arial" w:cs="Arial"/>
          <w:sz w:val="22"/>
          <w:szCs w:val="22"/>
        </w:rPr>
        <w:t>Mag.</w:t>
      </w:r>
      <w:r w:rsidRPr="007A4FD5">
        <w:rPr>
          <w:rFonts w:ascii="Arial" w:eastAsia="Arial Unicode MS" w:hAnsi="Arial" w:cs="Arial"/>
          <w:sz w:val="22"/>
          <w:szCs w:val="22"/>
          <w:vertAlign w:val="superscript"/>
        </w:rPr>
        <w:t>a</w:t>
      </w:r>
      <w:proofErr w:type="spellEnd"/>
      <w:r w:rsidRPr="007A4FD5">
        <w:rPr>
          <w:rFonts w:ascii="Arial" w:eastAsia="Arial Unicode MS" w:hAnsi="Arial" w:cs="Arial"/>
          <w:sz w:val="22"/>
          <w:szCs w:val="22"/>
        </w:rPr>
        <w:t xml:space="preserve"> Brigitte Hor</w:t>
      </w:r>
      <w:r>
        <w:rPr>
          <w:rFonts w:ascii="Arial" w:eastAsia="Arial Unicode MS" w:hAnsi="Arial" w:cs="Arial"/>
          <w:sz w:val="22"/>
          <w:szCs w:val="22"/>
        </w:rPr>
        <w:t xml:space="preserve">ky-Haas      </w:t>
      </w:r>
      <w:r>
        <w:rPr>
          <w:rFonts w:ascii="Arial" w:eastAsia="Arial Unicode MS" w:hAnsi="Arial" w:cs="Arial"/>
          <w:sz w:val="22"/>
          <w:szCs w:val="22"/>
        </w:rPr>
        <w:tab/>
      </w:r>
      <w:r w:rsidRPr="007A4FD5">
        <w:rPr>
          <w:rFonts w:ascii="Arial" w:eastAsia="Arial Unicode MS" w:hAnsi="Arial"/>
          <w:sz w:val="22"/>
          <w:szCs w:val="22"/>
        </w:rPr>
        <w:tab/>
      </w:r>
      <w:r w:rsidRPr="007A4FD5">
        <w:rPr>
          <w:rFonts w:ascii="Arial" w:eastAsia="Arial Unicode MS" w:hAnsi="Arial"/>
          <w:sz w:val="22"/>
          <w:szCs w:val="22"/>
        </w:rPr>
        <w:tab/>
      </w:r>
      <w:r>
        <w:rPr>
          <w:rFonts w:ascii="Arial" w:eastAsia="Arial Unicode MS" w:hAnsi="Arial"/>
          <w:sz w:val="22"/>
          <w:szCs w:val="22"/>
        </w:rPr>
        <w:tab/>
      </w:r>
      <w:r w:rsidR="00AF0EA0">
        <w:rPr>
          <w:rFonts w:ascii="Arial" w:eastAsia="Arial Unicode MS" w:hAnsi="Arial" w:cs="Arial"/>
          <w:sz w:val="22"/>
          <w:szCs w:val="22"/>
        </w:rPr>
        <w:t>Elfriede Schneider</w:t>
      </w:r>
    </w:p>
    <w:p w:rsidR="00521BA7" w:rsidRPr="001E469D" w:rsidRDefault="00521BA7" w:rsidP="001E469D">
      <w:pPr>
        <w:ind w:right="-108"/>
        <w:jc w:val="both"/>
        <w:rPr>
          <w:rFonts w:ascii="Arial" w:eastAsia="Arial Unicode MS" w:hAnsi="Arial"/>
          <w:sz w:val="22"/>
          <w:szCs w:val="22"/>
        </w:rPr>
      </w:pPr>
      <w:r>
        <w:rPr>
          <w:rFonts w:ascii="Arial" w:eastAsia="Arial Unicode MS" w:hAnsi="Arial" w:cs="Arial"/>
          <w:sz w:val="22"/>
          <w:szCs w:val="22"/>
        </w:rPr>
        <w:t>(Präsidentin)</w:t>
      </w:r>
      <w:r>
        <w:rPr>
          <w:rFonts w:ascii="Arial" w:eastAsia="Arial Unicode MS" w:hAnsi="Arial" w:cs="Arial"/>
          <w:sz w:val="22"/>
          <w:szCs w:val="22"/>
        </w:rPr>
        <w:tab/>
      </w:r>
      <w:r>
        <w:rPr>
          <w:rFonts w:ascii="Arial" w:eastAsia="Arial Unicode MS" w:hAnsi="Arial" w:cs="Arial"/>
          <w:sz w:val="22"/>
          <w:szCs w:val="22"/>
        </w:rPr>
        <w:tab/>
      </w:r>
      <w:r>
        <w:rPr>
          <w:rFonts w:ascii="Arial" w:eastAsia="Arial Unicode MS" w:hAnsi="Arial" w:cs="Arial"/>
          <w:sz w:val="22"/>
          <w:szCs w:val="22"/>
        </w:rPr>
        <w:tab/>
      </w:r>
      <w:r>
        <w:rPr>
          <w:rFonts w:ascii="Arial" w:eastAsia="Arial Unicode MS" w:hAnsi="Arial" w:cs="Arial"/>
          <w:sz w:val="22"/>
          <w:szCs w:val="22"/>
        </w:rPr>
        <w:tab/>
      </w:r>
      <w:r>
        <w:rPr>
          <w:rFonts w:ascii="Arial" w:eastAsia="Arial Unicode MS" w:hAnsi="Arial" w:cs="Arial"/>
          <w:sz w:val="22"/>
          <w:szCs w:val="22"/>
        </w:rPr>
        <w:tab/>
      </w:r>
      <w:r>
        <w:rPr>
          <w:rFonts w:ascii="Arial" w:eastAsia="Arial Unicode MS" w:hAnsi="Arial" w:cs="Arial"/>
          <w:sz w:val="22"/>
          <w:szCs w:val="22"/>
        </w:rPr>
        <w:tab/>
      </w:r>
      <w:r>
        <w:rPr>
          <w:rFonts w:ascii="Arial" w:eastAsia="Arial Unicode MS" w:hAnsi="Arial" w:cs="Arial"/>
          <w:sz w:val="22"/>
          <w:szCs w:val="22"/>
        </w:rPr>
        <w:tab/>
        <w:t>(Schriftführerin)</w:t>
      </w: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bookmarkStart w:id="0" w:name="_GoBack"/>
      <w:bookmarkEnd w:id="0"/>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b/>
          <w:bCs/>
          <w:sz w:val="22"/>
          <w:szCs w:val="22"/>
          <w:u w:val="single"/>
        </w:rPr>
      </w:pPr>
    </w:p>
    <w:p w:rsidR="00521BA7" w:rsidRDefault="00521BA7" w:rsidP="008B6D5F">
      <w:pPr>
        <w:ind w:right="-108"/>
        <w:jc w:val="both"/>
        <w:rPr>
          <w:rFonts w:ascii="Arial" w:eastAsia="Arial Unicode MS" w:hAnsi="Arial" w:cs="Arial"/>
          <w:b/>
          <w:bCs/>
          <w:sz w:val="22"/>
          <w:szCs w:val="22"/>
          <w:u w:val="single"/>
        </w:rPr>
      </w:pPr>
      <w:r>
        <w:rPr>
          <w:rFonts w:ascii="Arial" w:eastAsia="Arial Unicode MS" w:hAnsi="Arial" w:cs="Arial"/>
          <w:b/>
          <w:bCs/>
          <w:sz w:val="22"/>
          <w:szCs w:val="22"/>
          <w:u w:val="single"/>
        </w:rPr>
        <w:t>Die Satzung versendet folgende Abkürzungen:</w:t>
      </w:r>
    </w:p>
    <w:p w:rsidR="00521BA7" w:rsidRDefault="00521BA7" w:rsidP="008B6D5F">
      <w:pPr>
        <w:ind w:right="-108"/>
        <w:jc w:val="both"/>
        <w:rPr>
          <w:rFonts w:ascii="Arial" w:eastAsia="Arial Unicode MS" w:hAnsi="Arial" w:cs="Arial"/>
          <w:b/>
          <w:bCs/>
          <w:sz w:val="22"/>
          <w:szCs w:val="22"/>
          <w:u w:val="single"/>
        </w:rPr>
      </w:pPr>
    </w:p>
    <w:p w:rsidR="00521BA7" w:rsidRDefault="00521BA7" w:rsidP="008B6D5F">
      <w:pPr>
        <w:ind w:right="-108"/>
        <w:jc w:val="both"/>
        <w:rPr>
          <w:rFonts w:ascii="Arial" w:eastAsia="Arial Unicode MS" w:hAnsi="Arial" w:cs="Arial"/>
          <w:b/>
          <w:bCs/>
          <w:sz w:val="22"/>
          <w:szCs w:val="22"/>
          <w:u w:val="single"/>
        </w:rPr>
      </w:pPr>
    </w:p>
    <w:p w:rsidR="00521BA7" w:rsidRDefault="00521BA7" w:rsidP="008B6D5F">
      <w:pPr>
        <w:ind w:right="-108"/>
        <w:jc w:val="both"/>
        <w:rPr>
          <w:rFonts w:ascii="Arial" w:eastAsia="Arial Unicode MS" w:hAnsi="Arial" w:cs="Arial"/>
          <w:sz w:val="22"/>
          <w:szCs w:val="22"/>
        </w:rPr>
      </w:pPr>
      <w:r>
        <w:rPr>
          <w:rFonts w:ascii="Arial" w:eastAsia="Arial Unicode MS" w:hAnsi="Arial" w:cs="Arial"/>
          <w:sz w:val="22"/>
          <w:szCs w:val="22"/>
        </w:rPr>
        <w:t>ÖFK    Österreichischer Foxterrier-Klub</w:t>
      </w:r>
    </w:p>
    <w:p w:rsidR="00521BA7" w:rsidRDefault="00521BA7" w:rsidP="008B6D5F">
      <w:pPr>
        <w:ind w:right="-108"/>
        <w:jc w:val="both"/>
        <w:rPr>
          <w:rFonts w:ascii="Arial" w:eastAsia="Arial Unicode MS" w:hAnsi="Arial" w:cs="Arial"/>
          <w:sz w:val="22"/>
          <w:szCs w:val="22"/>
        </w:rPr>
      </w:pPr>
      <w:r>
        <w:rPr>
          <w:rFonts w:ascii="Arial" w:eastAsia="Arial Unicode MS" w:hAnsi="Arial" w:cs="Arial"/>
          <w:sz w:val="22"/>
          <w:szCs w:val="22"/>
        </w:rPr>
        <w:t>ÖJGV Österreichischer Jagdgebrauchshundeverein</w:t>
      </w:r>
    </w:p>
    <w:p w:rsidR="00521BA7" w:rsidRDefault="00521BA7" w:rsidP="008B6D5F">
      <w:pPr>
        <w:tabs>
          <w:tab w:val="center" w:pos="-5812"/>
          <w:tab w:val="left" w:pos="709"/>
        </w:tabs>
        <w:ind w:right="-108"/>
        <w:jc w:val="both"/>
        <w:rPr>
          <w:rFonts w:ascii="Arial" w:eastAsia="Arial Unicode MS" w:hAnsi="Arial" w:cs="Arial"/>
          <w:sz w:val="22"/>
          <w:szCs w:val="22"/>
        </w:rPr>
      </w:pPr>
      <w:r>
        <w:rPr>
          <w:rFonts w:ascii="Arial" w:eastAsia="Arial Unicode MS" w:hAnsi="Arial" w:cs="Arial"/>
          <w:sz w:val="22"/>
          <w:szCs w:val="22"/>
        </w:rPr>
        <w:t>ÖKV</w:t>
      </w:r>
      <w:r>
        <w:rPr>
          <w:rFonts w:ascii="Arial" w:eastAsia="Arial Unicode MS" w:hAnsi="Arial" w:cs="Arial"/>
          <w:sz w:val="22"/>
          <w:szCs w:val="22"/>
        </w:rPr>
        <w:tab/>
        <w:t xml:space="preserve">Österreichischer </w:t>
      </w:r>
      <w:proofErr w:type="spellStart"/>
      <w:r>
        <w:rPr>
          <w:rFonts w:ascii="Arial" w:eastAsia="Arial Unicode MS" w:hAnsi="Arial" w:cs="Arial"/>
          <w:sz w:val="22"/>
          <w:szCs w:val="22"/>
        </w:rPr>
        <w:t>Kynologenverband</w:t>
      </w:r>
      <w:proofErr w:type="spellEnd"/>
    </w:p>
    <w:p w:rsidR="00521BA7" w:rsidRDefault="00521BA7" w:rsidP="008B6D5F">
      <w:pPr>
        <w:tabs>
          <w:tab w:val="center" w:pos="-5812"/>
          <w:tab w:val="left" w:pos="709"/>
        </w:tabs>
        <w:ind w:right="-108"/>
        <w:jc w:val="both"/>
        <w:rPr>
          <w:rFonts w:ascii="Arial" w:eastAsia="Arial Unicode MS" w:hAnsi="Arial" w:cs="Arial"/>
          <w:sz w:val="22"/>
          <w:szCs w:val="22"/>
        </w:rPr>
      </w:pPr>
      <w:r>
        <w:rPr>
          <w:rFonts w:ascii="Arial" w:eastAsia="Arial Unicode MS" w:hAnsi="Arial" w:cs="Arial"/>
          <w:sz w:val="22"/>
          <w:szCs w:val="22"/>
        </w:rPr>
        <w:t>FCI</w:t>
      </w:r>
      <w:r>
        <w:rPr>
          <w:rFonts w:ascii="Arial" w:eastAsia="Arial Unicode MS" w:hAnsi="Arial" w:cs="Arial"/>
          <w:sz w:val="22"/>
          <w:szCs w:val="22"/>
        </w:rPr>
        <w:tab/>
      </w:r>
      <w:proofErr w:type="spellStart"/>
      <w:r>
        <w:rPr>
          <w:rFonts w:ascii="Arial" w:eastAsia="Arial Unicode MS" w:hAnsi="Arial" w:cs="Arial"/>
          <w:sz w:val="22"/>
          <w:szCs w:val="22"/>
        </w:rPr>
        <w:t>Federation</w:t>
      </w:r>
      <w:proofErr w:type="spellEnd"/>
      <w:r>
        <w:rPr>
          <w:rFonts w:ascii="Arial" w:eastAsia="Arial Unicode MS" w:hAnsi="Arial" w:cs="Arial"/>
          <w:sz w:val="22"/>
          <w:szCs w:val="22"/>
        </w:rPr>
        <w:t xml:space="preserve"> </w:t>
      </w:r>
      <w:proofErr w:type="spellStart"/>
      <w:r>
        <w:rPr>
          <w:rFonts w:ascii="Arial" w:eastAsia="Arial Unicode MS" w:hAnsi="Arial" w:cs="Arial"/>
          <w:sz w:val="22"/>
          <w:szCs w:val="22"/>
        </w:rPr>
        <w:t>Cynologique</w:t>
      </w:r>
      <w:proofErr w:type="spellEnd"/>
      <w:r>
        <w:rPr>
          <w:rFonts w:ascii="Arial" w:eastAsia="Arial Unicode MS" w:hAnsi="Arial" w:cs="Arial"/>
          <w:sz w:val="22"/>
          <w:szCs w:val="22"/>
        </w:rPr>
        <w:t xml:space="preserve"> Internationale</w:t>
      </w:r>
    </w:p>
    <w:p w:rsidR="00521BA7" w:rsidRDefault="00521BA7" w:rsidP="008B6D5F">
      <w:pPr>
        <w:tabs>
          <w:tab w:val="center" w:pos="-5812"/>
          <w:tab w:val="left" w:pos="709"/>
        </w:tabs>
        <w:ind w:right="-108"/>
        <w:jc w:val="both"/>
        <w:rPr>
          <w:rFonts w:ascii="Arial" w:eastAsia="Arial Unicode MS" w:hAnsi="Arial" w:cs="Arial"/>
          <w:sz w:val="22"/>
          <w:szCs w:val="22"/>
        </w:rPr>
      </w:pPr>
      <w:r>
        <w:rPr>
          <w:rFonts w:ascii="Arial" w:eastAsia="Arial Unicode MS" w:hAnsi="Arial" w:cs="Arial"/>
          <w:sz w:val="22"/>
          <w:szCs w:val="22"/>
        </w:rPr>
        <w:t>VK</w:t>
      </w:r>
      <w:r>
        <w:rPr>
          <w:rFonts w:ascii="Arial" w:eastAsia="Arial Unicode MS" w:hAnsi="Arial" w:cs="Arial"/>
          <w:sz w:val="22"/>
          <w:szCs w:val="22"/>
        </w:rPr>
        <w:tab/>
        <w:t>Verbandskörperschaft</w:t>
      </w:r>
    </w:p>
    <w:p w:rsidR="00521BA7" w:rsidRDefault="00521BA7" w:rsidP="008B6D5F">
      <w:pPr>
        <w:tabs>
          <w:tab w:val="center" w:pos="-5812"/>
          <w:tab w:val="left" w:pos="709"/>
        </w:tabs>
        <w:ind w:right="-108"/>
        <w:jc w:val="both"/>
        <w:rPr>
          <w:rFonts w:ascii="Arial" w:eastAsia="Arial Unicode MS" w:hAnsi="Arial" w:cs="Arial"/>
          <w:sz w:val="22"/>
          <w:szCs w:val="22"/>
        </w:rPr>
      </w:pPr>
      <w:r>
        <w:rPr>
          <w:rFonts w:ascii="Arial" w:eastAsia="Arial Unicode MS" w:hAnsi="Arial" w:cs="Arial"/>
          <w:sz w:val="22"/>
          <w:szCs w:val="22"/>
        </w:rPr>
        <w:t>ÖHZB Österreichisches Hundezuchtbuch</w:t>
      </w:r>
    </w:p>
    <w:p w:rsidR="00521BA7" w:rsidRPr="00616E8B" w:rsidRDefault="00521BA7" w:rsidP="008B6D5F">
      <w:pPr>
        <w:tabs>
          <w:tab w:val="center" w:pos="-5812"/>
          <w:tab w:val="left" w:pos="709"/>
        </w:tabs>
        <w:ind w:right="-108"/>
        <w:jc w:val="both"/>
        <w:rPr>
          <w:rFonts w:ascii="Arial" w:eastAsia="Arial Unicode MS" w:hAnsi="Arial"/>
          <w:sz w:val="22"/>
          <w:szCs w:val="22"/>
        </w:rPr>
      </w:pPr>
      <w:r>
        <w:rPr>
          <w:rFonts w:ascii="Arial" w:eastAsia="Arial Unicode MS" w:hAnsi="Arial" w:cs="Arial"/>
          <w:sz w:val="22"/>
          <w:szCs w:val="22"/>
        </w:rPr>
        <w:t>GV</w:t>
      </w:r>
      <w:r>
        <w:rPr>
          <w:rFonts w:ascii="Arial" w:eastAsia="Arial Unicode MS" w:hAnsi="Arial" w:cs="Arial"/>
          <w:sz w:val="22"/>
          <w:szCs w:val="22"/>
        </w:rPr>
        <w:tab/>
        <w:t>Generalversammlung</w:t>
      </w:r>
    </w:p>
    <w:p w:rsidR="00521BA7" w:rsidRPr="002515C0" w:rsidRDefault="00521BA7" w:rsidP="005A245E">
      <w:pPr>
        <w:ind w:right="-108"/>
        <w:jc w:val="center"/>
        <w:rPr>
          <w:rFonts w:ascii="Arial" w:eastAsia="Arial Unicode MS" w:hAnsi="Arial"/>
          <w:b/>
          <w:bCs/>
          <w:sz w:val="22"/>
          <w:szCs w:val="22"/>
        </w:rPr>
      </w:pPr>
    </w:p>
    <w:sectPr w:rsidR="00521BA7" w:rsidRPr="002515C0" w:rsidSect="00DD480F">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97" w:rsidRDefault="00D71B97" w:rsidP="00630399">
      <w:r>
        <w:separator/>
      </w:r>
    </w:p>
  </w:endnote>
  <w:endnote w:type="continuationSeparator" w:id="0">
    <w:p w:rsidR="00D71B97" w:rsidRDefault="00D71B97" w:rsidP="0063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A7" w:rsidRDefault="004A171F">
    <w:pPr>
      <w:pStyle w:val="Fuzeile"/>
      <w:jc w:val="center"/>
    </w:pPr>
    <w:r>
      <w:fldChar w:fldCharType="begin"/>
    </w:r>
    <w:r>
      <w:instrText xml:space="preserve"> PAGE   \* MERGEFORMAT </w:instrText>
    </w:r>
    <w:r>
      <w:fldChar w:fldCharType="separate"/>
    </w:r>
    <w:r w:rsidR="00AF0EA0">
      <w:rPr>
        <w:noProof/>
      </w:rPr>
      <w:t>3</w:t>
    </w:r>
    <w:r>
      <w:rPr>
        <w:noProof/>
      </w:rPr>
      <w:fldChar w:fldCharType="end"/>
    </w:r>
  </w:p>
  <w:p w:rsidR="00521BA7" w:rsidRDefault="00521BA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97" w:rsidRDefault="00D71B97" w:rsidP="00630399">
      <w:r>
        <w:separator/>
      </w:r>
    </w:p>
  </w:footnote>
  <w:footnote w:type="continuationSeparator" w:id="0">
    <w:p w:rsidR="00D71B97" w:rsidRDefault="00D71B97" w:rsidP="00630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B35"/>
    <w:multiLevelType w:val="hybridMultilevel"/>
    <w:tmpl w:val="5A028A82"/>
    <w:lvl w:ilvl="0" w:tplc="0C070001">
      <w:start w:val="1"/>
      <w:numFmt w:val="bullet"/>
      <w:lvlText w:val=""/>
      <w:lvlJc w:val="left"/>
      <w:pPr>
        <w:ind w:left="1500" w:hanging="360"/>
      </w:pPr>
      <w:rPr>
        <w:rFonts w:ascii="Symbol" w:hAnsi="Symbol" w:cs="Symbol" w:hint="default"/>
      </w:rPr>
    </w:lvl>
    <w:lvl w:ilvl="1" w:tplc="0C070003" w:tentative="1">
      <w:start w:val="1"/>
      <w:numFmt w:val="bullet"/>
      <w:lvlText w:val="o"/>
      <w:lvlJc w:val="left"/>
      <w:pPr>
        <w:ind w:left="2220" w:hanging="360"/>
      </w:pPr>
      <w:rPr>
        <w:rFonts w:ascii="Courier New" w:hAnsi="Courier New" w:cs="Courier New" w:hint="default"/>
      </w:rPr>
    </w:lvl>
    <w:lvl w:ilvl="2" w:tplc="0C070005" w:tentative="1">
      <w:start w:val="1"/>
      <w:numFmt w:val="bullet"/>
      <w:lvlText w:val=""/>
      <w:lvlJc w:val="left"/>
      <w:pPr>
        <w:ind w:left="2940" w:hanging="360"/>
      </w:pPr>
      <w:rPr>
        <w:rFonts w:ascii="Wingdings" w:hAnsi="Wingdings" w:cs="Wingdings" w:hint="default"/>
      </w:rPr>
    </w:lvl>
    <w:lvl w:ilvl="3" w:tplc="0C070001" w:tentative="1">
      <w:start w:val="1"/>
      <w:numFmt w:val="bullet"/>
      <w:lvlText w:val=""/>
      <w:lvlJc w:val="left"/>
      <w:pPr>
        <w:ind w:left="3660" w:hanging="360"/>
      </w:pPr>
      <w:rPr>
        <w:rFonts w:ascii="Symbol" w:hAnsi="Symbol" w:cs="Symbol" w:hint="default"/>
      </w:rPr>
    </w:lvl>
    <w:lvl w:ilvl="4" w:tplc="0C070003" w:tentative="1">
      <w:start w:val="1"/>
      <w:numFmt w:val="bullet"/>
      <w:lvlText w:val="o"/>
      <w:lvlJc w:val="left"/>
      <w:pPr>
        <w:ind w:left="4380" w:hanging="360"/>
      </w:pPr>
      <w:rPr>
        <w:rFonts w:ascii="Courier New" w:hAnsi="Courier New" w:cs="Courier New" w:hint="default"/>
      </w:rPr>
    </w:lvl>
    <w:lvl w:ilvl="5" w:tplc="0C070005" w:tentative="1">
      <w:start w:val="1"/>
      <w:numFmt w:val="bullet"/>
      <w:lvlText w:val=""/>
      <w:lvlJc w:val="left"/>
      <w:pPr>
        <w:ind w:left="5100" w:hanging="360"/>
      </w:pPr>
      <w:rPr>
        <w:rFonts w:ascii="Wingdings" w:hAnsi="Wingdings" w:cs="Wingdings" w:hint="default"/>
      </w:rPr>
    </w:lvl>
    <w:lvl w:ilvl="6" w:tplc="0C070001" w:tentative="1">
      <w:start w:val="1"/>
      <w:numFmt w:val="bullet"/>
      <w:lvlText w:val=""/>
      <w:lvlJc w:val="left"/>
      <w:pPr>
        <w:ind w:left="5820" w:hanging="360"/>
      </w:pPr>
      <w:rPr>
        <w:rFonts w:ascii="Symbol" w:hAnsi="Symbol" w:cs="Symbol" w:hint="default"/>
      </w:rPr>
    </w:lvl>
    <w:lvl w:ilvl="7" w:tplc="0C070003" w:tentative="1">
      <w:start w:val="1"/>
      <w:numFmt w:val="bullet"/>
      <w:lvlText w:val="o"/>
      <w:lvlJc w:val="left"/>
      <w:pPr>
        <w:ind w:left="6540" w:hanging="360"/>
      </w:pPr>
      <w:rPr>
        <w:rFonts w:ascii="Courier New" w:hAnsi="Courier New" w:cs="Courier New" w:hint="default"/>
      </w:rPr>
    </w:lvl>
    <w:lvl w:ilvl="8" w:tplc="0C070005" w:tentative="1">
      <w:start w:val="1"/>
      <w:numFmt w:val="bullet"/>
      <w:lvlText w:val=""/>
      <w:lvlJc w:val="left"/>
      <w:pPr>
        <w:ind w:left="7260" w:hanging="360"/>
      </w:pPr>
      <w:rPr>
        <w:rFonts w:ascii="Wingdings" w:hAnsi="Wingdings" w:cs="Wingdings" w:hint="default"/>
      </w:rPr>
    </w:lvl>
  </w:abstractNum>
  <w:abstractNum w:abstractNumId="1">
    <w:nsid w:val="03835E7F"/>
    <w:multiLevelType w:val="hybridMultilevel"/>
    <w:tmpl w:val="E01E7A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772C0D"/>
    <w:multiLevelType w:val="hybridMultilevel"/>
    <w:tmpl w:val="2F10DB08"/>
    <w:lvl w:ilvl="0" w:tplc="CB2ABF6A">
      <w:start w:val="1"/>
      <w:numFmt w:val="decimal"/>
      <w:lvlText w:val="1.1%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B8A6852"/>
    <w:multiLevelType w:val="hybridMultilevel"/>
    <w:tmpl w:val="A838E25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nsid w:val="0E894ECB"/>
    <w:multiLevelType w:val="hybridMultilevel"/>
    <w:tmpl w:val="FE5A7B68"/>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5">
    <w:nsid w:val="111C1897"/>
    <w:multiLevelType w:val="hybridMultilevel"/>
    <w:tmpl w:val="FFCCE2E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nsid w:val="13AB4C63"/>
    <w:multiLevelType w:val="hybridMultilevel"/>
    <w:tmpl w:val="5DC6D1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46F2ABA"/>
    <w:multiLevelType w:val="hybridMultilevel"/>
    <w:tmpl w:val="C42EB1D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nsid w:val="1B565878"/>
    <w:multiLevelType w:val="hybridMultilevel"/>
    <w:tmpl w:val="9AC614A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B856675"/>
    <w:multiLevelType w:val="hybridMultilevel"/>
    <w:tmpl w:val="9616393A"/>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10">
    <w:nsid w:val="24131E8C"/>
    <w:multiLevelType w:val="hybridMultilevel"/>
    <w:tmpl w:val="14DC92D4"/>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nsid w:val="290F52F2"/>
    <w:multiLevelType w:val="multilevel"/>
    <w:tmpl w:val="8BC6B21C"/>
    <w:lvl w:ilvl="0">
      <w:start w:val="11"/>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1"/>
      <w:numFmt w:val="lowerLetter"/>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nsid w:val="2BD25791"/>
    <w:multiLevelType w:val="hybridMultilevel"/>
    <w:tmpl w:val="3EE66F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4ED37F9"/>
    <w:multiLevelType w:val="hybridMultilevel"/>
    <w:tmpl w:val="1018CC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nsid w:val="3A4C44FF"/>
    <w:multiLevelType w:val="hybridMultilevel"/>
    <w:tmpl w:val="75D84242"/>
    <w:lvl w:ilvl="0" w:tplc="04070009">
      <w:start w:val="1"/>
      <w:numFmt w:val="bullet"/>
      <w:lvlText w:val=""/>
      <w:lvlJc w:val="left"/>
      <w:pPr>
        <w:tabs>
          <w:tab w:val="num" w:pos="720"/>
        </w:tabs>
        <w:ind w:left="72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942233F"/>
    <w:multiLevelType w:val="hybridMultilevel"/>
    <w:tmpl w:val="AEFC709E"/>
    <w:lvl w:ilvl="0" w:tplc="0EA29A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5F4C26AE"/>
    <w:multiLevelType w:val="hybridMultilevel"/>
    <w:tmpl w:val="1156837C"/>
    <w:lvl w:ilvl="0" w:tplc="04070001">
      <w:start w:val="1"/>
      <w:numFmt w:val="bullet"/>
      <w:lvlText w:val=""/>
      <w:lvlJc w:val="left"/>
      <w:pPr>
        <w:ind w:left="1440" w:hanging="360"/>
      </w:pPr>
      <w:rPr>
        <w:rFonts w:ascii="Symbol" w:hAnsi="Symbol" w:cs="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17">
    <w:nsid w:val="65AE0ECF"/>
    <w:multiLevelType w:val="hybridMultilevel"/>
    <w:tmpl w:val="DBACDD6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nsid w:val="716E5F97"/>
    <w:multiLevelType w:val="hybridMultilevel"/>
    <w:tmpl w:val="EB604FA0"/>
    <w:lvl w:ilvl="0" w:tplc="CB2ABF6A">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1E655FA"/>
    <w:multiLevelType w:val="multilevel"/>
    <w:tmpl w:val="6258406E"/>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u w:val="none"/>
      </w:rPr>
    </w:lvl>
    <w:lvl w:ilvl="2">
      <w:start w:val="1"/>
      <w:numFmt w:val="lowerLetter"/>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nsid w:val="72B4421C"/>
    <w:multiLevelType w:val="hybridMultilevel"/>
    <w:tmpl w:val="E6665764"/>
    <w:lvl w:ilvl="0" w:tplc="04070001">
      <w:start w:val="1"/>
      <w:numFmt w:val="bullet"/>
      <w:lvlText w:val=""/>
      <w:lvlJc w:val="left"/>
      <w:pPr>
        <w:ind w:left="720" w:hanging="360"/>
      </w:pPr>
      <w:rPr>
        <w:rFonts w:ascii="Symbol" w:hAnsi="Symbol" w:cs="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7"/>
  </w:num>
  <w:num w:numId="5">
    <w:abstractNumId w:val="0"/>
  </w:num>
  <w:num w:numId="6">
    <w:abstractNumId w:val="12"/>
  </w:num>
  <w:num w:numId="7">
    <w:abstractNumId w:val="20"/>
  </w:num>
  <w:num w:numId="8">
    <w:abstractNumId w:val="9"/>
  </w:num>
  <w:num w:numId="9">
    <w:abstractNumId w:val="15"/>
  </w:num>
  <w:num w:numId="10">
    <w:abstractNumId w:val="1"/>
  </w:num>
  <w:num w:numId="11">
    <w:abstractNumId w:val="6"/>
  </w:num>
  <w:num w:numId="12">
    <w:abstractNumId w:val="16"/>
  </w:num>
  <w:num w:numId="13">
    <w:abstractNumId w:val="4"/>
  </w:num>
  <w:num w:numId="14">
    <w:abstractNumId w:val="13"/>
  </w:num>
  <w:num w:numId="15">
    <w:abstractNumId w:val="19"/>
  </w:num>
  <w:num w:numId="16">
    <w:abstractNumId w:val="3"/>
  </w:num>
  <w:num w:numId="17">
    <w:abstractNumId w:val="5"/>
  </w:num>
  <w:num w:numId="18">
    <w:abstractNumId w:val="18"/>
  </w:num>
  <w:num w:numId="19">
    <w:abstractNumId w:val="2"/>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E5"/>
    <w:rsid w:val="00014A3F"/>
    <w:rsid w:val="00031926"/>
    <w:rsid w:val="00041E08"/>
    <w:rsid w:val="00044678"/>
    <w:rsid w:val="00046848"/>
    <w:rsid w:val="00060467"/>
    <w:rsid w:val="00063BE5"/>
    <w:rsid w:val="00094AE0"/>
    <w:rsid w:val="000C1092"/>
    <w:rsid w:val="000C4001"/>
    <w:rsid w:val="000D0E02"/>
    <w:rsid w:val="000D1D30"/>
    <w:rsid w:val="000D3460"/>
    <w:rsid w:val="000F2549"/>
    <w:rsid w:val="00100F37"/>
    <w:rsid w:val="00106A90"/>
    <w:rsid w:val="00115780"/>
    <w:rsid w:val="001319E9"/>
    <w:rsid w:val="00133CB4"/>
    <w:rsid w:val="00156B5D"/>
    <w:rsid w:val="001B4E56"/>
    <w:rsid w:val="001D104B"/>
    <w:rsid w:val="001D181D"/>
    <w:rsid w:val="001E469D"/>
    <w:rsid w:val="001E4954"/>
    <w:rsid w:val="00202F23"/>
    <w:rsid w:val="00234857"/>
    <w:rsid w:val="002515C0"/>
    <w:rsid w:val="00256284"/>
    <w:rsid w:val="00257ACB"/>
    <w:rsid w:val="00257C73"/>
    <w:rsid w:val="00287D98"/>
    <w:rsid w:val="00297499"/>
    <w:rsid w:val="002A2CCB"/>
    <w:rsid w:val="002A3F6E"/>
    <w:rsid w:val="002D0B5A"/>
    <w:rsid w:val="002D36AF"/>
    <w:rsid w:val="002E09E0"/>
    <w:rsid w:val="002F75B8"/>
    <w:rsid w:val="00303155"/>
    <w:rsid w:val="00310248"/>
    <w:rsid w:val="00311572"/>
    <w:rsid w:val="00354A26"/>
    <w:rsid w:val="003628B9"/>
    <w:rsid w:val="0037631C"/>
    <w:rsid w:val="00377086"/>
    <w:rsid w:val="003821D2"/>
    <w:rsid w:val="00384973"/>
    <w:rsid w:val="003A0B3F"/>
    <w:rsid w:val="003B6CFE"/>
    <w:rsid w:val="003C2E80"/>
    <w:rsid w:val="003E1455"/>
    <w:rsid w:val="003E783D"/>
    <w:rsid w:val="004178D9"/>
    <w:rsid w:val="00435366"/>
    <w:rsid w:val="004659ED"/>
    <w:rsid w:val="00484C88"/>
    <w:rsid w:val="004A171F"/>
    <w:rsid w:val="004A1726"/>
    <w:rsid w:val="004A6FB4"/>
    <w:rsid w:val="004B23DE"/>
    <w:rsid w:val="004D2C48"/>
    <w:rsid w:val="004D5B85"/>
    <w:rsid w:val="004E5C38"/>
    <w:rsid w:val="004F376C"/>
    <w:rsid w:val="00510E8B"/>
    <w:rsid w:val="005123FF"/>
    <w:rsid w:val="00521BA7"/>
    <w:rsid w:val="00543445"/>
    <w:rsid w:val="005457EE"/>
    <w:rsid w:val="0057401A"/>
    <w:rsid w:val="00575183"/>
    <w:rsid w:val="005A245E"/>
    <w:rsid w:val="005A3885"/>
    <w:rsid w:val="005B760C"/>
    <w:rsid w:val="005C1041"/>
    <w:rsid w:val="005C178F"/>
    <w:rsid w:val="005D21F2"/>
    <w:rsid w:val="005D76DD"/>
    <w:rsid w:val="005E2C7C"/>
    <w:rsid w:val="005E3011"/>
    <w:rsid w:val="005F0BF3"/>
    <w:rsid w:val="005F7305"/>
    <w:rsid w:val="00616E8B"/>
    <w:rsid w:val="00630399"/>
    <w:rsid w:val="0063423B"/>
    <w:rsid w:val="00636D4D"/>
    <w:rsid w:val="006406FA"/>
    <w:rsid w:val="00642A79"/>
    <w:rsid w:val="00651BAF"/>
    <w:rsid w:val="006656E4"/>
    <w:rsid w:val="00667E9E"/>
    <w:rsid w:val="00674C74"/>
    <w:rsid w:val="00681296"/>
    <w:rsid w:val="006848FC"/>
    <w:rsid w:val="00690521"/>
    <w:rsid w:val="006D2DB2"/>
    <w:rsid w:val="006D72C2"/>
    <w:rsid w:val="006E4222"/>
    <w:rsid w:val="006F6D0E"/>
    <w:rsid w:val="007116B0"/>
    <w:rsid w:val="00712E28"/>
    <w:rsid w:val="0071487A"/>
    <w:rsid w:val="00720DE0"/>
    <w:rsid w:val="00723B3A"/>
    <w:rsid w:val="00730406"/>
    <w:rsid w:val="00733CEC"/>
    <w:rsid w:val="00747401"/>
    <w:rsid w:val="007A4FD5"/>
    <w:rsid w:val="007B7B63"/>
    <w:rsid w:val="007C0313"/>
    <w:rsid w:val="007D411B"/>
    <w:rsid w:val="007D4B6D"/>
    <w:rsid w:val="007E4E33"/>
    <w:rsid w:val="007E6257"/>
    <w:rsid w:val="007F2389"/>
    <w:rsid w:val="007F2A6E"/>
    <w:rsid w:val="007F74BB"/>
    <w:rsid w:val="00801713"/>
    <w:rsid w:val="0081579A"/>
    <w:rsid w:val="00816B73"/>
    <w:rsid w:val="00820412"/>
    <w:rsid w:val="0083332F"/>
    <w:rsid w:val="00861409"/>
    <w:rsid w:val="008614FE"/>
    <w:rsid w:val="008644B6"/>
    <w:rsid w:val="0086514C"/>
    <w:rsid w:val="0086537B"/>
    <w:rsid w:val="00867783"/>
    <w:rsid w:val="00895CEC"/>
    <w:rsid w:val="008A445D"/>
    <w:rsid w:val="008B2A52"/>
    <w:rsid w:val="008B6D5F"/>
    <w:rsid w:val="008C016A"/>
    <w:rsid w:val="008C6030"/>
    <w:rsid w:val="008D5330"/>
    <w:rsid w:val="00956A6D"/>
    <w:rsid w:val="00973DF8"/>
    <w:rsid w:val="009740CE"/>
    <w:rsid w:val="00977BBE"/>
    <w:rsid w:val="00981CF5"/>
    <w:rsid w:val="009878F2"/>
    <w:rsid w:val="00991D3C"/>
    <w:rsid w:val="009A04A0"/>
    <w:rsid w:val="009B5705"/>
    <w:rsid w:val="009C1B35"/>
    <w:rsid w:val="009C2F3A"/>
    <w:rsid w:val="009C440B"/>
    <w:rsid w:val="009F484A"/>
    <w:rsid w:val="00A06E90"/>
    <w:rsid w:val="00A15167"/>
    <w:rsid w:val="00A202F9"/>
    <w:rsid w:val="00A33C7D"/>
    <w:rsid w:val="00A60435"/>
    <w:rsid w:val="00A660E1"/>
    <w:rsid w:val="00A80F1C"/>
    <w:rsid w:val="00A90584"/>
    <w:rsid w:val="00AA7528"/>
    <w:rsid w:val="00AB036B"/>
    <w:rsid w:val="00AD31A4"/>
    <w:rsid w:val="00AF0EA0"/>
    <w:rsid w:val="00B1151B"/>
    <w:rsid w:val="00B12488"/>
    <w:rsid w:val="00B12F73"/>
    <w:rsid w:val="00B249AF"/>
    <w:rsid w:val="00B42562"/>
    <w:rsid w:val="00B47995"/>
    <w:rsid w:val="00B635A5"/>
    <w:rsid w:val="00B67A37"/>
    <w:rsid w:val="00B923E7"/>
    <w:rsid w:val="00B958B8"/>
    <w:rsid w:val="00BC3F7D"/>
    <w:rsid w:val="00BD246E"/>
    <w:rsid w:val="00BD47BC"/>
    <w:rsid w:val="00C04F61"/>
    <w:rsid w:val="00C2236D"/>
    <w:rsid w:val="00C3461A"/>
    <w:rsid w:val="00C51058"/>
    <w:rsid w:val="00C5355E"/>
    <w:rsid w:val="00C73AB9"/>
    <w:rsid w:val="00C748A9"/>
    <w:rsid w:val="00C75032"/>
    <w:rsid w:val="00C7605A"/>
    <w:rsid w:val="00C933A5"/>
    <w:rsid w:val="00CA29A7"/>
    <w:rsid w:val="00CB5B26"/>
    <w:rsid w:val="00CC1AA6"/>
    <w:rsid w:val="00CD26BB"/>
    <w:rsid w:val="00CD71ED"/>
    <w:rsid w:val="00CE00BE"/>
    <w:rsid w:val="00D71B97"/>
    <w:rsid w:val="00D92E15"/>
    <w:rsid w:val="00DA3A54"/>
    <w:rsid w:val="00DD480F"/>
    <w:rsid w:val="00DE4929"/>
    <w:rsid w:val="00E07BFE"/>
    <w:rsid w:val="00E12334"/>
    <w:rsid w:val="00E224A5"/>
    <w:rsid w:val="00E2425F"/>
    <w:rsid w:val="00E26953"/>
    <w:rsid w:val="00E27919"/>
    <w:rsid w:val="00E4377F"/>
    <w:rsid w:val="00E67EFD"/>
    <w:rsid w:val="00E70D3D"/>
    <w:rsid w:val="00E96305"/>
    <w:rsid w:val="00EA24BE"/>
    <w:rsid w:val="00EA4387"/>
    <w:rsid w:val="00EA49B3"/>
    <w:rsid w:val="00EA7231"/>
    <w:rsid w:val="00EC1829"/>
    <w:rsid w:val="00EE2F7B"/>
    <w:rsid w:val="00EF2D4F"/>
    <w:rsid w:val="00F24D07"/>
    <w:rsid w:val="00F26CBE"/>
    <w:rsid w:val="00F6736E"/>
    <w:rsid w:val="00F7551A"/>
    <w:rsid w:val="00F976BE"/>
    <w:rsid w:val="00FA0D50"/>
    <w:rsid w:val="00FC5ED4"/>
    <w:rsid w:val="00FC6A8D"/>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BE5"/>
    <w:rPr>
      <w:sz w:val="24"/>
      <w:szCs w:val="24"/>
      <w:lang w:val="de-DE" w:eastAsia="de-DE"/>
    </w:rPr>
  </w:style>
  <w:style w:type="paragraph" w:styleId="berschrift1">
    <w:name w:val="heading 1"/>
    <w:basedOn w:val="Standard"/>
    <w:next w:val="Standard"/>
    <w:link w:val="berschrift1Zchn"/>
    <w:uiPriority w:val="99"/>
    <w:qFormat/>
    <w:rsid w:val="007E6257"/>
    <w:pPr>
      <w:keepNext/>
      <w:keepLines/>
      <w:spacing w:before="480"/>
      <w:outlineLvl w:val="0"/>
    </w:pPr>
    <w:rPr>
      <w:rFonts w:ascii="Cambria" w:hAnsi="Cambria" w:cs="Cambria"/>
      <w:b/>
      <w:bCs/>
      <w:color w:val="365F91"/>
      <w:sz w:val="28"/>
      <w:szCs w:val="28"/>
    </w:rPr>
  </w:style>
  <w:style w:type="paragraph" w:styleId="berschrift2">
    <w:name w:val="heading 2"/>
    <w:basedOn w:val="Standard"/>
    <w:next w:val="Standard"/>
    <w:link w:val="berschrift2Zchn"/>
    <w:uiPriority w:val="99"/>
    <w:qFormat/>
    <w:rsid w:val="007E6257"/>
    <w:pPr>
      <w:keepNext/>
      <w:keepLines/>
      <w:spacing w:before="200"/>
      <w:outlineLvl w:val="1"/>
    </w:pPr>
    <w:rPr>
      <w:rFonts w:ascii="Cambria" w:hAnsi="Cambria" w:cs="Cambria"/>
      <w:b/>
      <w:bCs/>
      <w:color w:val="4F81BD"/>
      <w:sz w:val="26"/>
      <w:szCs w:val="26"/>
    </w:rPr>
  </w:style>
  <w:style w:type="paragraph" w:styleId="berschrift3">
    <w:name w:val="heading 3"/>
    <w:basedOn w:val="Standard"/>
    <w:next w:val="Standard"/>
    <w:link w:val="berschrift3Zchn"/>
    <w:uiPriority w:val="99"/>
    <w:qFormat/>
    <w:rsid w:val="007E6257"/>
    <w:pPr>
      <w:keepNext/>
      <w:keepLines/>
      <w:spacing w:before="200"/>
      <w:outlineLvl w:val="2"/>
    </w:pPr>
    <w:rPr>
      <w:rFonts w:ascii="Cambria" w:hAnsi="Cambria" w:cs="Cambria"/>
      <w:b/>
      <w:bCs/>
      <w:color w:val="4F81BD"/>
    </w:rPr>
  </w:style>
  <w:style w:type="paragraph" w:styleId="berschrift4">
    <w:name w:val="heading 4"/>
    <w:basedOn w:val="Standard"/>
    <w:next w:val="Standard"/>
    <w:link w:val="berschrift4Zchn"/>
    <w:uiPriority w:val="99"/>
    <w:qFormat/>
    <w:rsid w:val="007E6257"/>
    <w:pPr>
      <w:keepNext/>
      <w:keepLines/>
      <w:spacing w:before="200"/>
      <w:outlineLvl w:val="3"/>
    </w:pPr>
    <w:rPr>
      <w:rFonts w:ascii="Cambria" w:hAnsi="Cambria" w:cs="Cambria"/>
      <w:b/>
      <w:bCs/>
      <w:i/>
      <w:iCs/>
      <w:color w:val="4F81BD"/>
    </w:rPr>
  </w:style>
  <w:style w:type="paragraph" w:styleId="berschrift5">
    <w:name w:val="heading 5"/>
    <w:basedOn w:val="Standard"/>
    <w:next w:val="Standard"/>
    <w:link w:val="berschrift5Zchn"/>
    <w:uiPriority w:val="99"/>
    <w:qFormat/>
    <w:rsid w:val="007E6257"/>
    <w:pPr>
      <w:keepNext/>
      <w:keepLines/>
      <w:spacing w:before="200"/>
      <w:outlineLvl w:val="4"/>
    </w:pPr>
    <w:rPr>
      <w:rFonts w:ascii="Cambria" w:hAnsi="Cambria" w:cs="Cambria"/>
      <w:color w:val="243F60"/>
    </w:rPr>
  </w:style>
  <w:style w:type="paragraph" w:styleId="berschrift6">
    <w:name w:val="heading 6"/>
    <w:basedOn w:val="Standard"/>
    <w:next w:val="Standard"/>
    <w:link w:val="berschrift6Zchn"/>
    <w:uiPriority w:val="99"/>
    <w:qFormat/>
    <w:rsid w:val="007E6257"/>
    <w:pPr>
      <w:keepNext/>
      <w:keepLines/>
      <w:spacing w:before="200"/>
      <w:outlineLvl w:val="5"/>
    </w:pPr>
    <w:rPr>
      <w:rFonts w:ascii="Cambria" w:hAnsi="Cambria" w:cs="Cambria"/>
      <w:i/>
      <w:iCs/>
      <w:color w:val="243F60"/>
    </w:rPr>
  </w:style>
  <w:style w:type="paragraph" w:styleId="berschrift7">
    <w:name w:val="heading 7"/>
    <w:basedOn w:val="Standard"/>
    <w:next w:val="Standard"/>
    <w:link w:val="berschrift7Zchn"/>
    <w:uiPriority w:val="99"/>
    <w:qFormat/>
    <w:rsid w:val="007E6257"/>
    <w:pPr>
      <w:keepNext/>
      <w:keepLines/>
      <w:spacing w:before="200"/>
      <w:outlineLvl w:val="6"/>
    </w:pPr>
    <w:rPr>
      <w:rFonts w:ascii="Cambria" w:hAnsi="Cambria" w:cs="Cambria"/>
      <w:i/>
      <w:iCs/>
      <w:color w:val="404040"/>
    </w:rPr>
  </w:style>
  <w:style w:type="paragraph" w:styleId="berschrift8">
    <w:name w:val="heading 8"/>
    <w:basedOn w:val="Standard"/>
    <w:next w:val="Standard"/>
    <w:link w:val="berschrift8Zchn"/>
    <w:uiPriority w:val="99"/>
    <w:qFormat/>
    <w:rsid w:val="007E6257"/>
    <w:pPr>
      <w:keepNext/>
      <w:keepLines/>
      <w:spacing w:before="200"/>
      <w:outlineLvl w:val="7"/>
    </w:pPr>
    <w:rPr>
      <w:rFonts w:ascii="Cambria" w:hAnsi="Cambria" w:cs="Cambria"/>
      <w:color w:val="404040"/>
      <w:sz w:val="20"/>
      <w:szCs w:val="20"/>
    </w:rPr>
  </w:style>
  <w:style w:type="paragraph" w:styleId="berschrift9">
    <w:name w:val="heading 9"/>
    <w:basedOn w:val="Standard"/>
    <w:next w:val="Standard"/>
    <w:link w:val="berschrift9Zchn"/>
    <w:uiPriority w:val="99"/>
    <w:qFormat/>
    <w:rsid w:val="007E6257"/>
    <w:pPr>
      <w:keepNext/>
      <w:keepLines/>
      <w:spacing w:before="200"/>
      <w:outlineLvl w:val="8"/>
    </w:pPr>
    <w:rPr>
      <w:rFonts w:ascii="Cambria" w:hAnsi="Cambria" w:cs="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E6257"/>
    <w:rPr>
      <w:rFonts w:ascii="Cambria" w:hAnsi="Cambria" w:cs="Cambria"/>
      <w:b/>
      <w:bCs/>
      <w:color w:val="365F91"/>
      <w:sz w:val="28"/>
      <w:szCs w:val="28"/>
      <w:lang w:val="de-DE" w:eastAsia="de-DE"/>
    </w:rPr>
  </w:style>
  <w:style w:type="character" w:customStyle="1" w:styleId="berschrift2Zchn">
    <w:name w:val="Überschrift 2 Zchn"/>
    <w:basedOn w:val="Absatz-Standardschriftart"/>
    <w:link w:val="berschrift2"/>
    <w:uiPriority w:val="99"/>
    <w:semiHidden/>
    <w:rsid w:val="007E6257"/>
    <w:rPr>
      <w:rFonts w:ascii="Cambria" w:hAnsi="Cambria" w:cs="Cambria"/>
      <w:b/>
      <w:bCs/>
      <w:color w:val="4F81BD"/>
      <w:sz w:val="26"/>
      <w:szCs w:val="26"/>
      <w:lang w:val="de-DE" w:eastAsia="de-DE"/>
    </w:rPr>
  </w:style>
  <w:style w:type="character" w:customStyle="1" w:styleId="berschrift3Zchn">
    <w:name w:val="Überschrift 3 Zchn"/>
    <w:basedOn w:val="Absatz-Standardschriftart"/>
    <w:link w:val="berschrift3"/>
    <w:uiPriority w:val="99"/>
    <w:semiHidden/>
    <w:rsid w:val="007E6257"/>
    <w:rPr>
      <w:rFonts w:ascii="Cambria" w:hAnsi="Cambria" w:cs="Cambria"/>
      <w:b/>
      <w:bCs/>
      <w:color w:val="4F81BD"/>
      <w:sz w:val="24"/>
      <w:szCs w:val="24"/>
      <w:lang w:val="de-DE" w:eastAsia="de-DE"/>
    </w:rPr>
  </w:style>
  <w:style w:type="character" w:customStyle="1" w:styleId="berschrift4Zchn">
    <w:name w:val="Überschrift 4 Zchn"/>
    <w:basedOn w:val="Absatz-Standardschriftart"/>
    <w:link w:val="berschrift4"/>
    <w:uiPriority w:val="99"/>
    <w:semiHidden/>
    <w:rsid w:val="007E6257"/>
    <w:rPr>
      <w:rFonts w:ascii="Cambria" w:hAnsi="Cambria" w:cs="Cambria"/>
      <w:b/>
      <w:bCs/>
      <w:i/>
      <w:iCs/>
      <w:color w:val="4F81BD"/>
      <w:sz w:val="24"/>
      <w:szCs w:val="24"/>
      <w:lang w:val="de-DE" w:eastAsia="de-DE"/>
    </w:rPr>
  </w:style>
  <w:style w:type="character" w:customStyle="1" w:styleId="berschrift5Zchn">
    <w:name w:val="Überschrift 5 Zchn"/>
    <w:basedOn w:val="Absatz-Standardschriftart"/>
    <w:link w:val="berschrift5"/>
    <w:uiPriority w:val="99"/>
    <w:semiHidden/>
    <w:rsid w:val="007E6257"/>
    <w:rPr>
      <w:rFonts w:ascii="Cambria" w:hAnsi="Cambria" w:cs="Cambria"/>
      <w:color w:val="243F60"/>
      <w:sz w:val="24"/>
      <w:szCs w:val="24"/>
      <w:lang w:val="de-DE" w:eastAsia="de-DE"/>
    </w:rPr>
  </w:style>
  <w:style w:type="character" w:customStyle="1" w:styleId="berschrift6Zchn">
    <w:name w:val="Überschrift 6 Zchn"/>
    <w:basedOn w:val="Absatz-Standardschriftart"/>
    <w:link w:val="berschrift6"/>
    <w:uiPriority w:val="99"/>
    <w:semiHidden/>
    <w:rsid w:val="007E6257"/>
    <w:rPr>
      <w:rFonts w:ascii="Cambria" w:hAnsi="Cambria" w:cs="Cambria"/>
      <w:i/>
      <w:iCs/>
      <w:color w:val="243F60"/>
      <w:sz w:val="24"/>
      <w:szCs w:val="24"/>
      <w:lang w:val="de-DE" w:eastAsia="de-DE"/>
    </w:rPr>
  </w:style>
  <w:style w:type="character" w:customStyle="1" w:styleId="berschrift7Zchn">
    <w:name w:val="Überschrift 7 Zchn"/>
    <w:basedOn w:val="Absatz-Standardschriftart"/>
    <w:link w:val="berschrift7"/>
    <w:uiPriority w:val="99"/>
    <w:semiHidden/>
    <w:rsid w:val="007E6257"/>
    <w:rPr>
      <w:rFonts w:ascii="Cambria" w:hAnsi="Cambria" w:cs="Cambria"/>
      <w:i/>
      <w:iCs/>
      <w:color w:val="404040"/>
      <w:sz w:val="24"/>
      <w:szCs w:val="24"/>
      <w:lang w:val="de-DE" w:eastAsia="de-DE"/>
    </w:rPr>
  </w:style>
  <w:style w:type="character" w:customStyle="1" w:styleId="berschrift8Zchn">
    <w:name w:val="Überschrift 8 Zchn"/>
    <w:basedOn w:val="Absatz-Standardschriftart"/>
    <w:link w:val="berschrift8"/>
    <w:uiPriority w:val="99"/>
    <w:semiHidden/>
    <w:rsid w:val="007E6257"/>
    <w:rPr>
      <w:rFonts w:ascii="Cambria" w:hAnsi="Cambria" w:cs="Cambria"/>
      <w:color w:val="404040"/>
      <w:lang w:val="de-DE" w:eastAsia="de-DE"/>
    </w:rPr>
  </w:style>
  <w:style w:type="character" w:customStyle="1" w:styleId="berschrift9Zchn">
    <w:name w:val="Überschrift 9 Zchn"/>
    <w:basedOn w:val="Absatz-Standardschriftart"/>
    <w:link w:val="berschrift9"/>
    <w:uiPriority w:val="99"/>
    <w:semiHidden/>
    <w:rsid w:val="007E6257"/>
    <w:rPr>
      <w:rFonts w:ascii="Cambria" w:hAnsi="Cambria" w:cs="Cambria"/>
      <w:i/>
      <w:iCs/>
      <w:color w:val="404040"/>
      <w:lang w:val="de-DE" w:eastAsia="de-DE"/>
    </w:rPr>
  </w:style>
  <w:style w:type="paragraph" w:styleId="Listenabsatz">
    <w:name w:val="List Paragraph"/>
    <w:basedOn w:val="Standard"/>
    <w:uiPriority w:val="99"/>
    <w:qFormat/>
    <w:rsid w:val="00B958B8"/>
    <w:pPr>
      <w:ind w:left="720"/>
      <w:contextualSpacing/>
    </w:pPr>
  </w:style>
  <w:style w:type="paragraph" w:styleId="Kopfzeile">
    <w:name w:val="header"/>
    <w:basedOn w:val="Standard"/>
    <w:link w:val="KopfzeileZchn"/>
    <w:uiPriority w:val="99"/>
    <w:semiHidden/>
    <w:rsid w:val="00630399"/>
    <w:pPr>
      <w:tabs>
        <w:tab w:val="center" w:pos="4536"/>
        <w:tab w:val="right" w:pos="9072"/>
      </w:tabs>
    </w:pPr>
  </w:style>
  <w:style w:type="character" w:customStyle="1" w:styleId="KopfzeileZchn">
    <w:name w:val="Kopfzeile Zchn"/>
    <w:basedOn w:val="Absatz-Standardschriftart"/>
    <w:link w:val="Kopfzeile"/>
    <w:uiPriority w:val="99"/>
    <w:semiHidden/>
    <w:rsid w:val="00630399"/>
    <w:rPr>
      <w:sz w:val="24"/>
      <w:szCs w:val="24"/>
      <w:lang w:val="de-DE" w:eastAsia="de-DE"/>
    </w:rPr>
  </w:style>
  <w:style w:type="paragraph" w:styleId="Fuzeile">
    <w:name w:val="footer"/>
    <w:basedOn w:val="Standard"/>
    <w:link w:val="FuzeileZchn"/>
    <w:uiPriority w:val="99"/>
    <w:rsid w:val="00630399"/>
    <w:pPr>
      <w:tabs>
        <w:tab w:val="center" w:pos="4536"/>
        <w:tab w:val="right" w:pos="9072"/>
      </w:tabs>
    </w:pPr>
  </w:style>
  <w:style w:type="character" w:customStyle="1" w:styleId="FuzeileZchn">
    <w:name w:val="Fußzeile Zchn"/>
    <w:basedOn w:val="Absatz-Standardschriftart"/>
    <w:link w:val="Fuzeile"/>
    <w:uiPriority w:val="99"/>
    <w:rsid w:val="00630399"/>
    <w:rPr>
      <w:sz w:val="24"/>
      <w:szCs w:val="24"/>
      <w:lang w:val="de-DE" w:eastAsia="de-DE"/>
    </w:rPr>
  </w:style>
  <w:style w:type="paragraph" w:styleId="Sprechblasentext">
    <w:name w:val="Balloon Text"/>
    <w:basedOn w:val="Standard"/>
    <w:link w:val="SprechblasentextZchn"/>
    <w:uiPriority w:val="99"/>
    <w:semiHidden/>
    <w:rsid w:val="002562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6284"/>
    <w:rPr>
      <w:rFonts w:ascii="Tahoma" w:hAnsi="Tahoma" w:cs="Tahoma"/>
      <w:sz w:val="16"/>
      <w:szCs w:val="16"/>
      <w:lang w:val="de-DE" w:eastAsia="de-DE"/>
    </w:rPr>
  </w:style>
  <w:style w:type="table" w:styleId="Tabellenraster">
    <w:name w:val="Table Grid"/>
    <w:basedOn w:val="NormaleTabelle"/>
    <w:uiPriority w:val="99"/>
    <w:rsid w:val="00667E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BE5"/>
    <w:rPr>
      <w:sz w:val="24"/>
      <w:szCs w:val="24"/>
      <w:lang w:val="de-DE" w:eastAsia="de-DE"/>
    </w:rPr>
  </w:style>
  <w:style w:type="paragraph" w:styleId="berschrift1">
    <w:name w:val="heading 1"/>
    <w:basedOn w:val="Standard"/>
    <w:next w:val="Standard"/>
    <w:link w:val="berschrift1Zchn"/>
    <w:uiPriority w:val="99"/>
    <w:qFormat/>
    <w:rsid w:val="007E6257"/>
    <w:pPr>
      <w:keepNext/>
      <w:keepLines/>
      <w:spacing w:before="480"/>
      <w:outlineLvl w:val="0"/>
    </w:pPr>
    <w:rPr>
      <w:rFonts w:ascii="Cambria" w:hAnsi="Cambria" w:cs="Cambria"/>
      <w:b/>
      <w:bCs/>
      <w:color w:val="365F91"/>
      <w:sz w:val="28"/>
      <w:szCs w:val="28"/>
    </w:rPr>
  </w:style>
  <w:style w:type="paragraph" w:styleId="berschrift2">
    <w:name w:val="heading 2"/>
    <w:basedOn w:val="Standard"/>
    <w:next w:val="Standard"/>
    <w:link w:val="berschrift2Zchn"/>
    <w:uiPriority w:val="99"/>
    <w:qFormat/>
    <w:rsid w:val="007E6257"/>
    <w:pPr>
      <w:keepNext/>
      <w:keepLines/>
      <w:spacing w:before="200"/>
      <w:outlineLvl w:val="1"/>
    </w:pPr>
    <w:rPr>
      <w:rFonts w:ascii="Cambria" w:hAnsi="Cambria" w:cs="Cambria"/>
      <w:b/>
      <w:bCs/>
      <w:color w:val="4F81BD"/>
      <w:sz w:val="26"/>
      <w:szCs w:val="26"/>
    </w:rPr>
  </w:style>
  <w:style w:type="paragraph" w:styleId="berschrift3">
    <w:name w:val="heading 3"/>
    <w:basedOn w:val="Standard"/>
    <w:next w:val="Standard"/>
    <w:link w:val="berschrift3Zchn"/>
    <w:uiPriority w:val="99"/>
    <w:qFormat/>
    <w:rsid w:val="007E6257"/>
    <w:pPr>
      <w:keepNext/>
      <w:keepLines/>
      <w:spacing w:before="200"/>
      <w:outlineLvl w:val="2"/>
    </w:pPr>
    <w:rPr>
      <w:rFonts w:ascii="Cambria" w:hAnsi="Cambria" w:cs="Cambria"/>
      <w:b/>
      <w:bCs/>
      <w:color w:val="4F81BD"/>
    </w:rPr>
  </w:style>
  <w:style w:type="paragraph" w:styleId="berschrift4">
    <w:name w:val="heading 4"/>
    <w:basedOn w:val="Standard"/>
    <w:next w:val="Standard"/>
    <w:link w:val="berschrift4Zchn"/>
    <w:uiPriority w:val="99"/>
    <w:qFormat/>
    <w:rsid w:val="007E6257"/>
    <w:pPr>
      <w:keepNext/>
      <w:keepLines/>
      <w:spacing w:before="200"/>
      <w:outlineLvl w:val="3"/>
    </w:pPr>
    <w:rPr>
      <w:rFonts w:ascii="Cambria" w:hAnsi="Cambria" w:cs="Cambria"/>
      <w:b/>
      <w:bCs/>
      <w:i/>
      <w:iCs/>
      <w:color w:val="4F81BD"/>
    </w:rPr>
  </w:style>
  <w:style w:type="paragraph" w:styleId="berschrift5">
    <w:name w:val="heading 5"/>
    <w:basedOn w:val="Standard"/>
    <w:next w:val="Standard"/>
    <w:link w:val="berschrift5Zchn"/>
    <w:uiPriority w:val="99"/>
    <w:qFormat/>
    <w:rsid w:val="007E6257"/>
    <w:pPr>
      <w:keepNext/>
      <w:keepLines/>
      <w:spacing w:before="200"/>
      <w:outlineLvl w:val="4"/>
    </w:pPr>
    <w:rPr>
      <w:rFonts w:ascii="Cambria" w:hAnsi="Cambria" w:cs="Cambria"/>
      <w:color w:val="243F60"/>
    </w:rPr>
  </w:style>
  <w:style w:type="paragraph" w:styleId="berschrift6">
    <w:name w:val="heading 6"/>
    <w:basedOn w:val="Standard"/>
    <w:next w:val="Standard"/>
    <w:link w:val="berschrift6Zchn"/>
    <w:uiPriority w:val="99"/>
    <w:qFormat/>
    <w:rsid w:val="007E6257"/>
    <w:pPr>
      <w:keepNext/>
      <w:keepLines/>
      <w:spacing w:before="200"/>
      <w:outlineLvl w:val="5"/>
    </w:pPr>
    <w:rPr>
      <w:rFonts w:ascii="Cambria" w:hAnsi="Cambria" w:cs="Cambria"/>
      <w:i/>
      <w:iCs/>
      <w:color w:val="243F60"/>
    </w:rPr>
  </w:style>
  <w:style w:type="paragraph" w:styleId="berschrift7">
    <w:name w:val="heading 7"/>
    <w:basedOn w:val="Standard"/>
    <w:next w:val="Standard"/>
    <w:link w:val="berschrift7Zchn"/>
    <w:uiPriority w:val="99"/>
    <w:qFormat/>
    <w:rsid w:val="007E6257"/>
    <w:pPr>
      <w:keepNext/>
      <w:keepLines/>
      <w:spacing w:before="200"/>
      <w:outlineLvl w:val="6"/>
    </w:pPr>
    <w:rPr>
      <w:rFonts w:ascii="Cambria" w:hAnsi="Cambria" w:cs="Cambria"/>
      <w:i/>
      <w:iCs/>
      <w:color w:val="404040"/>
    </w:rPr>
  </w:style>
  <w:style w:type="paragraph" w:styleId="berschrift8">
    <w:name w:val="heading 8"/>
    <w:basedOn w:val="Standard"/>
    <w:next w:val="Standard"/>
    <w:link w:val="berschrift8Zchn"/>
    <w:uiPriority w:val="99"/>
    <w:qFormat/>
    <w:rsid w:val="007E6257"/>
    <w:pPr>
      <w:keepNext/>
      <w:keepLines/>
      <w:spacing w:before="200"/>
      <w:outlineLvl w:val="7"/>
    </w:pPr>
    <w:rPr>
      <w:rFonts w:ascii="Cambria" w:hAnsi="Cambria" w:cs="Cambria"/>
      <w:color w:val="404040"/>
      <w:sz w:val="20"/>
      <w:szCs w:val="20"/>
    </w:rPr>
  </w:style>
  <w:style w:type="paragraph" w:styleId="berschrift9">
    <w:name w:val="heading 9"/>
    <w:basedOn w:val="Standard"/>
    <w:next w:val="Standard"/>
    <w:link w:val="berschrift9Zchn"/>
    <w:uiPriority w:val="99"/>
    <w:qFormat/>
    <w:rsid w:val="007E6257"/>
    <w:pPr>
      <w:keepNext/>
      <w:keepLines/>
      <w:spacing w:before="200"/>
      <w:outlineLvl w:val="8"/>
    </w:pPr>
    <w:rPr>
      <w:rFonts w:ascii="Cambria" w:hAnsi="Cambria" w:cs="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E6257"/>
    <w:rPr>
      <w:rFonts w:ascii="Cambria" w:hAnsi="Cambria" w:cs="Cambria"/>
      <w:b/>
      <w:bCs/>
      <w:color w:val="365F91"/>
      <w:sz w:val="28"/>
      <w:szCs w:val="28"/>
      <w:lang w:val="de-DE" w:eastAsia="de-DE"/>
    </w:rPr>
  </w:style>
  <w:style w:type="character" w:customStyle="1" w:styleId="berschrift2Zchn">
    <w:name w:val="Überschrift 2 Zchn"/>
    <w:basedOn w:val="Absatz-Standardschriftart"/>
    <w:link w:val="berschrift2"/>
    <w:uiPriority w:val="99"/>
    <w:semiHidden/>
    <w:rsid w:val="007E6257"/>
    <w:rPr>
      <w:rFonts w:ascii="Cambria" w:hAnsi="Cambria" w:cs="Cambria"/>
      <w:b/>
      <w:bCs/>
      <w:color w:val="4F81BD"/>
      <w:sz w:val="26"/>
      <w:szCs w:val="26"/>
      <w:lang w:val="de-DE" w:eastAsia="de-DE"/>
    </w:rPr>
  </w:style>
  <w:style w:type="character" w:customStyle="1" w:styleId="berschrift3Zchn">
    <w:name w:val="Überschrift 3 Zchn"/>
    <w:basedOn w:val="Absatz-Standardschriftart"/>
    <w:link w:val="berschrift3"/>
    <w:uiPriority w:val="99"/>
    <w:semiHidden/>
    <w:rsid w:val="007E6257"/>
    <w:rPr>
      <w:rFonts w:ascii="Cambria" w:hAnsi="Cambria" w:cs="Cambria"/>
      <w:b/>
      <w:bCs/>
      <w:color w:val="4F81BD"/>
      <w:sz w:val="24"/>
      <w:szCs w:val="24"/>
      <w:lang w:val="de-DE" w:eastAsia="de-DE"/>
    </w:rPr>
  </w:style>
  <w:style w:type="character" w:customStyle="1" w:styleId="berschrift4Zchn">
    <w:name w:val="Überschrift 4 Zchn"/>
    <w:basedOn w:val="Absatz-Standardschriftart"/>
    <w:link w:val="berschrift4"/>
    <w:uiPriority w:val="99"/>
    <w:semiHidden/>
    <w:rsid w:val="007E6257"/>
    <w:rPr>
      <w:rFonts w:ascii="Cambria" w:hAnsi="Cambria" w:cs="Cambria"/>
      <w:b/>
      <w:bCs/>
      <w:i/>
      <w:iCs/>
      <w:color w:val="4F81BD"/>
      <w:sz w:val="24"/>
      <w:szCs w:val="24"/>
      <w:lang w:val="de-DE" w:eastAsia="de-DE"/>
    </w:rPr>
  </w:style>
  <w:style w:type="character" w:customStyle="1" w:styleId="berschrift5Zchn">
    <w:name w:val="Überschrift 5 Zchn"/>
    <w:basedOn w:val="Absatz-Standardschriftart"/>
    <w:link w:val="berschrift5"/>
    <w:uiPriority w:val="99"/>
    <w:semiHidden/>
    <w:rsid w:val="007E6257"/>
    <w:rPr>
      <w:rFonts w:ascii="Cambria" w:hAnsi="Cambria" w:cs="Cambria"/>
      <w:color w:val="243F60"/>
      <w:sz w:val="24"/>
      <w:szCs w:val="24"/>
      <w:lang w:val="de-DE" w:eastAsia="de-DE"/>
    </w:rPr>
  </w:style>
  <w:style w:type="character" w:customStyle="1" w:styleId="berschrift6Zchn">
    <w:name w:val="Überschrift 6 Zchn"/>
    <w:basedOn w:val="Absatz-Standardschriftart"/>
    <w:link w:val="berschrift6"/>
    <w:uiPriority w:val="99"/>
    <w:semiHidden/>
    <w:rsid w:val="007E6257"/>
    <w:rPr>
      <w:rFonts w:ascii="Cambria" w:hAnsi="Cambria" w:cs="Cambria"/>
      <w:i/>
      <w:iCs/>
      <w:color w:val="243F60"/>
      <w:sz w:val="24"/>
      <w:szCs w:val="24"/>
      <w:lang w:val="de-DE" w:eastAsia="de-DE"/>
    </w:rPr>
  </w:style>
  <w:style w:type="character" w:customStyle="1" w:styleId="berschrift7Zchn">
    <w:name w:val="Überschrift 7 Zchn"/>
    <w:basedOn w:val="Absatz-Standardschriftart"/>
    <w:link w:val="berschrift7"/>
    <w:uiPriority w:val="99"/>
    <w:semiHidden/>
    <w:rsid w:val="007E6257"/>
    <w:rPr>
      <w:rFonts w:ascii="Cambria" w:hAnsi="Cambria" w:cs="Cambria"/>
      <w:i/>
      <w:iCs/>
      <w:color w:val="404040"/>
      <w:sz w:val="24"/>
      <w:szCs w:val="24"/>
      <w:lang w:val="de-DE" w:eastAsia="de-DE"/>
    </w:rPr>
  </w:style>
  <w:style w:type="character" w:customStyle="1" w:styleId="berschrift8Zchn">
    <w:name w:val="Überschrift 8 Zchn"/>
    <w:basedOn w:val="Absatz-Standardschriftart"/>
    <w:link w:val="berschrift8"/>
    <w:uiPriority w:val="99"/>
    <w:semiHidden/>
    <w:rsid w:val="007E6257"/>
    <w:rPr>
      <w:rFonts w:ascii="Cambria" w:hAnsi="Cambria" w:cs="Cambria"/>
      <w:color w:val="404040"/>
      <w:lang w:val="de-DE" w:eastAsia="de-DE"/>
    </w:rPr>
  </w:style>
  <w:style w:type="character" w:customStyle="1" w:styleId="berschrift9Zchn">
    <w:name w:val="Überschrift 9 Zchn"/>
    <w:basedOn w:val="Absatz-Standardschriftart"/>
    <w:link w:val="berschrift9"/>
    <w:uiPriority w:val="99"/>
    <w:semiHidden/>
    <w:rsid w:val="007E6257"/>
    <w:rPr>
      <w:rFonts w:ascii="Cambria" w:hAnsi="Cambria" w:cs="Cambria"/>
      <w:i/>
      <w:iCs/>
      <w:color w:val="404040"/>
      <w:lang w:val="de-DE" w:eastAsia="de-DE"/>
    </w:rPr>
  </w:style>
  <w:style w:type="paragraph" w:styleId="Listenabsatz">
    <w:name w:val="List Paragraph"/>
    <w:basedOn w:val="Standard"/>
    <w:uiPriority w:val="99"/>
    <w:qFormat/>
    <w:rsid w:val="00B958B8"/>
    <w:pPr>
      <w:ind w:left="720"/>
      <w:contextualSpacing/>
    </w:pPr>
  </w:style>
  <w:style w:type="paragraph" w:styleId="Kopfzeile">
    <w:name w:val="header"/>
    <w:basedOn w:val="Standard"/>
    <w:link w:val="KopfzeileZchn"/>
    <w:uiPriority w:val="99"/>
    <w:semiHidden/>
    <w:rsid w:val="00630399"/>
    <w:pPr>
      <w:tabs>
        <w:tab w:val="center" w:pos="4536"/>
        <w:tab w:val="right" w:pos="9072"/>
      </w:tabs>
    </w:pPr>
  </w:style>
  <w:style w:type="character" w:customStyle="1" w:styleId="KopfzeileZchn">
    <w:name w:val="Kopfzeile Zchn"/>
    <w:basedOn w:val="Absatz-Standardschriftart"/>
    <w:link w:val="Kopfzeile"/>
    <w:uiPriority w:val="99"/>
    <w:semiHidden/>
    <w:rsid w:val="00630399"/>
    <w:rPr>
      <w:sz w:val="24"/>
      <w:szCs w:val="24"/>
      <w:lang w:val="de-DE" w:eastAsia="de-DE"/>
    </w:rPr>
  </w:style>
  <w:style w:type="paragraph" w:styleId="Fuzeile">
    <w:name w:val="footer"/>
    <w:basedOn w:val="Standard"/>
    <w:link w:val="FuzeileZchn"/>
    <w:uiPriority w:val="99"/>
    <w:rsid w:val="00630399"/>
    <w:pPr>
      <w:tabs>
        <w:tab w:val="center" w:pos="4536"/>
        <w:tab w:val="right" w:pos="9072"/>
      </w:tabs>
    </w:pPr>
  </w:style>
  <w:style w:type="character" w:customStyle="1" w:styleId="FuzeileZchn">
    <w:name w:val="Fußzeile Zchn"/>
    <w:basedOn w:val="Absatz-Standardschriftart"/>
    <w:link w:val="Fuzeile"/>
    <w:uiPriority w:val="99"/>
    <w:rsid w:val="00630399"/>
    <w:rPr>
      <w:sz w:val="24"/>
      <w:szCs w:val="24"/>
      <w:lang w:val="de-DE" w:eastAsia="de-DE"/>
    </w:rPr>
  </w:style>
  <w:style w:type="paragraph" w:styleId="Sprechblasentext">
    <w:name w:val="Balloon Text"/>
    <w:basedOn w:val="Standard"/>
    <w:link w:val="SprechblasentextZchn"/>
    <w:uiPriority w:val="99"/>
    <w:semiHidden/>
    <w:rsid w:val="002562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6284"/>
    <w:rPr>
      <w:rFonts w:ascii="Tahoma" w:hAnsi="Tahoma" w:cs="Tahoma"/>
      <w:sz w:val="16"/>
      <w:szCs w:val="16"/>
      <w:lang w:val="de-DE" w:eastAsia="de-DE"/>
    </w:rPr>
  </w:style>
  <w:style w:type="table" w:styleId="Tabellenraster">
    <w:name w:val="Table Grid"/>
    <w:basedOn w:val="NormaleTabelle"/>
    <w:uiPriority w:val="99"/>
    <w:rsid w:val="00667E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16001</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ÖSTERREICHISCHER  FOXTERRIER - KLUB</vt:lpstr>
    </vt:vector>
  </TitlesOfParts>
  <Company>user</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ÖSTERREICHISCHER  FOXTERRIER - KLUB</dc:title>
  <dc:creator>user</dc:creator>
  <cp:lastModifiedBy>Brigitte</cp:lastModifiedBy>
  <cp:revision>3</cp:revision>
  <cp:lastPrinted>2011-10-12T14:03:00Z</cp:lastPrinted>
  <dcterms:created xsi:type="dcterms:W3CDTF">2013-04-03T14:04:00Z</dcterms:created>
  <dcterms:modified xsi:type="dcterms:W3CDTF">2013-05-02T14:22:00Z</dcterms:modified>
</cp:coreProperties>
</file>